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№13112 (Мурманск) от 1 ноября 2021
</w:t>
      </w:r>
    </w:p>
    <w:p>
      <w:pPr/>
      <w:r>
        <w:rPr/>
        <w:t xml:space="preserve">Здравствуйте! Прошу Вас подобрать литературу не старше 2015 года по теме "Применение ингаляционных методов лечения пациентов с заболеваниями дыхательной системы" .
Здравствуйте. Предлагаем Вам библиографический список:
Статьи
Возможности ингаляционной терапии по предупреждению обострений хронической обструктивной болезни легких / С. Н. Авдеев [и др.] // Пульмонология. - 2018. - Т. 28, № 3. - С. 368-380.
Игнатова, Г. Л. Новые возможности ингаляционной терапии при воспалительных заболеваниях респираторной системы / Г. Л. Игнатова, В. Н. Антонов // Терапевтический архив. - 2017. - Т. 89, № 8. - С. 110-112.
Малахов, А. Б. Небулайзерная терапия в педиатрической практике / А. Б. Малахов, Н. Г. Колосова // Пульмонология. - 2017. - Т. 27, № 1. - С. 122-126.
Панков, Д. Д. Новый взгляд на патогенетическую значимость применения ингаляционных препаратов в профилактике острых респираторных заболеваний / Д. Д. Панков, Е. С. Ковригина, И. В. Ключникова // Лечащий врач. - 2016. - № 9. - С. 63-66.
Романовских, А. Г. Выбор ингаляционного устройства у пациентов с бронхообструктивными заболеваниями / А. Г. Романовских, Ю. Г. Белоцерковская, И. П. Смирнов // Consilium medicum. - 2020. - Т. 22, № 3. - С. 55-60.
Электронные ресурсы (с текстами можно поработать в зале электронных ресурсов на 3-м этаже библиотеки).
Архипов, В. В. Принципы адекватного выполнения ингаляции / В. В. Архипов, Н. Б. Лазарева // Практическая пульмонология. – 2018. - № 3. – С. 66-75. – URL: https://www.elibrary.ru/item.asp?id=36940205 (дата обращения: 03.11.2021). - Режим доступа: научная электронная библиотека eLIBRARY.RU, после регистрации.
Белоцерковская, Ю. Г. Возможности клинического применения современных небулайзеров / Ю. Г. Белоцерковская // Медицинский совет. – 2020. - № 17. – С. 50-55. – URL: https://www.elibrary.ru/item.asp?id=44236722 (дата обращения: 03.11.2021). - Режим доступа: научная электронная библиотека eLIBRARY.RU, после регистрации.
Зайцев, А. А. Современные методы ингаляционной терапии при болезнях органов дыхания / А. А. Зайцев, М. А. Харитонов // Военно-медицинский журнал. - 2015. - Т. 336, № 6. - С. 20-24. – URL: https://www.elibrary.ru/item.asp?id=26341582 (дата обращения: 03.11.2021). - Режим доступа: научная электронная библиотека eLIBRARY.RU, после регистрации.
Зайцева, О. В. Современные технологии в терапии заболеваний органов дыхания у детей / О. В. Зайцева, Т. Ю. Беляева, В. В. Попов // РМЖ. – 2016. – Т. 24, № 16. – С. 1112-1117. – URL: https://www.elibrary.ru/item.asp?id=27330483 (дата обращения: 03.11.2021). - Режим доступа: научная электронная библиотека eLIBRARY.RU, после регистрации.
Игнатова, Г. Л. Небулайзерная терапия при заболеваниях легких / Г. Л. Игнатова, В. Н. Антонов // Медицинский совет. – 2020. - № 11. – С. 102-106. – URL: https://www.elibrary.ru/item.asp?id=43765225 (дата обращения: 03.11.2021). - Режим доступа: научная электронная библиотека eLIBRARY.RU, после регистрации.
Ингаляционная терапия / под ред. С. Н. Авдеева,В. В. Архипова. - Москва : ГЭОТАР-Медиа, 2020. -398 с. - URL: https://emll.ru/request (дата обращения: 03.11.2021). – Режим доступа: Электронный абонемент Центральной научной медицинской библиотеки, по подписке.
Локшина, Э. Э. Ингаляционная терапия у детей: новые возможности / Э. Э. Локшина, О. В. Зайцева // Пульмонология. – 2019. – Т. 29, № 4. – С. 499-507. – URL: https://www.elibrary.ru/item.asp?id=41194973 (дата обращения: 03.11.2021). - Режим доступа: научная электронная библиотека eLIBRARY.RU, после регистрации.
Пшенников, Д. С. Перспективы ингаляционной терапии риносинусита / Д. С. Пшенников, И. Б. Анготоева // Наука молодых. – 2017. – Т. 5, № 2. – С. 277-182. – URL: https://www.elibrary.ru/item.asp?id=29326582 (дата обращения: 03.11.2021).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2026-09-22T16:47:57+03:00</dcterms:created>
  <dcterms:modified xsi:type="dcterms:W3CDTF">2026-09-22T16:47:57+03:00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