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№13132 (Мурманская область) от 12 ноября 2021
</w:t>
      </w:r>
    </w:p>
    <w:p>
      <w:pPr/>
      <w:r>
        <w:rPr/>
        <w:t xml:space="preserve">Здравствуйте, помогите, пожалуйста, найти публикации о судебных делах, рассмотренных в Мурманском областном суде в 20- 90 гг.
Здравствуйте. Предлагаем Вам библиографический список:
Книги
67.711.1кр; К56  Ковалев, А. В. Мурманский областной суд, городские и районные суды, Управление Судебного департамента в Мурманской области / Ковалев Александр. – Мурманск : [б. и.], 2015. -142 с. : ил. (1759817 - ХР-ООЭ 1759818 - ХР-ООЭ)Электронная копия доступна на сайте электронной библиотеки "Кольский Север". URL: http://kolanord.ru/html_public/col_avtory/KovalevAV/KovalevAV_Murm-obl-sud-gorod-i-raion-sudy-_2015/index.html  (дата обращения: 12.11.2021).
67.7кр; К56  Ковалев, А.В. Очерки истории становления и развития судебной системы на Кольском Севере : монография / А. В. Ковалев, Ю. П. Бардилева, С. М. Седых – Красноярск : Научно-инновационный центр, 2018-2020.Т. 1 : Суды Кольского Севера с древнейших времен до середины XX века. - 2018. - 219 с., 6 л. цв. ил., факс. (1789696 - ХР-ООЭ 1789697 - ХР-ООЭ 1789698 - ХР-ООЭ).Электронная копия доступна на сайте электронной библиотеки "Кольский Север". URL: http://kolanord.ru/html_public/col_avtory/KovalevAV/KovalevAV_BardilevaJUP_SedyhSM_Ocherki-istorii-stanovleniya/index.html (дата обращения: 12.11.2021).Т. 2 : Суды Мурманской области во второй половине XX - начале XXI веков. - 2020. - 219 с. : ил., цв. ил., портр., факс.Электронная копия доступна на сайте электронной библиотеки "Кольский Север". URL: http://kolanord.ru/html_public/col_avtory/KovalevAV/KovalevAV_BardilevaYUP_Ocherki-istorii-stanovleniya-i-razvit/index.html (дата обращения: 12.11.2021)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2026-09-22T16:25:52+03:00</dcterms:created>
  <dcterms:modified xsi:type="dcterms:W3CDTF">2026-09-22T16:25:52+03:00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