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№13152 (Мурманская область) от 25 ноября 2021
</w:t>
      </w:r>
    </w:p>
    <w:p>
      <w:pPr/>
      <w:r>
        <w:rPr/>
        <w:t xml:space="preserve">ознакомление с документацией по планировании работы по развитию речи
Здравствуйте.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88.911я73; Б76 Божович, Е. Д. Диагностика языковой компетенции старших дошкольников и первоклассников : учебное пособие для вузов / Е. Д. Божович. – Москва : Юрайт, 2020. – 109 с. : табл. (1802739 - ХР)
74.57; К84 Кручинина, Г. И. Задержка речевого развития. Формирование основ речи и первоначальных речевых навыков у детей 3-4 лет : практическое пособие для работы с детьми младшего дошкольного возраста / Г. И. Кручинина, В. В. Лапина. – Москва : Владос, 2019. - 45 с .: цв. ил. (Ф-1800067 - ХР)
74.102.413я73; С77 Стародубова, Н. А. Теория и методика развития речи дошкольников : [учебное пособие] / Н. А. Стародубова. - 5-е изд., стер. - Москва : Академия, 2012. - 255, [1] с. (1712758 - АБ)
Статьи
Емченко, С. Школа молодого педагога / С. Емченко // Дошкольное воспитание. - 2017. - № 12. - С. 85-88.
Ковалева, Г. А. Формирование связной речи дошкольников на основе применения методов наглядного моделирования / Г. А. Ковалева // Логопед в детском саду. - 2017. - № 2. - С. 53-81.
Любомирская, Э. Моделирование образовательной деятельности по развитию речи дошкольников : семинар-практикум / Э. Любомирская // Дошкольное воспитание. - 2017. - № 2. - С. 76-83.
Хлупина, Л. О. Методические рекомендации по работе с картами Проппа / Л. О. Хлупина // Воспитатель дошкольного образовательного учреждения. - 2019. - № 4. - С. 94-102.
Электронные ресурсы
Исламкина, О. Н. "Разговорушка": дополнительная общеразвивающая программа по развитию речи детей дошкольного возраста в процессе ознакомления с фольклором / Исламкина О. Н., Кобзистая Т. Н. // Дошкольное образование: опыт, проблемы, перспективы развития. - 2015. - № 1 (4). - С. 131-139. – URL: https://www.elibrary.ru/item.asp?id=24927767 (дата обращения: 26.11.2021). – Режим доступа: научная электронная библиотека eLIBRARY.RU, после регистрации.
Отто, Л. А. Диагностика диалогической речи старших дошкольников и перспективное планирование по развитию их диалога / Отто Л. А., Андреева И. Н. // Современные тенденции и инновации в области гуманитарных и социальных наук : сборник материалов IV Международной научно-практической конференции, Йошкар-Ола, 31 июля 2019 года. - Йошкар-Ола, 2019. - С. 215-224. – URL: https://www.elibrary.ru/item.asp?id=39539384 (дата обращения: 26.11.2021).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Беляева, О. Л. Планирование коррекционной работы по развитию слухоречевого восприятия и устной речи кохлеарно имплантированных дошкольников в ДОУ / Беляева О. Л., Давыдова О. Г., Юкина Т. Л. // Молодежь и наука XXI века : материалы научно-практической конференции, Красноярск, 27 апреля 2016 года. - Красноярск, 2016. - С. 12-16.
Гасанова, Р. Х. Развитие образной речи детей дошкольного возраста / Гасанова Р. Х. // Образование: традиции и инновации. - 2015. - № 3 (16). - С. 53-58.
Журавлева, Е. Н. Планирование работы по развитию речи и формированию коммуникативных способностей у детей старшего дошкольного возраста / Журавлева Е. Н. // Методические аспекты организации коррекционно-развивающей и общеразвивающей работы с детьми с нарушениями в дошкольной организации : сборник статей. – Ульяновск, 2016. - С. 53-60.
Туйчиева, И. И. Характеристика принципов планирования работы по развитию речи / Туйчиева И. И., Ганиева Г. В. // Ученый XXI века. - 2016. - № 11 (24). - С. 48-53.
См. также ответы на запросы №№ 12565, 12467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2026-09-22T15:28:26+03:00</dcterms:created>
  <dcterms:modified xsi:type="dcterms:W3CDTF">2026-09-22T15:28:26+03:00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