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№13166 (Мурманск) от 30 ноября 2021
</w:t>
      </w:r>
    </w:p>
    <w:p>
      <w:pPr/>
      <w:r>
        <w:rPr/>
        <w:t xml:space="preserve">Здравствуйте, помогите подобрать литературу для курсовой "Дегенеративно-дистрофические заболевания суставов: этиология, симптомы, профилактика" с источниками не старше 5 лет.
Здравствуйте. Предлагаем Вам библиографический список:
Книги
54.18; Б91 Бурмистров, Д. А. Реабилитация при болях в спине средствами силовой тренировки : монография / Д. А. Бурмистров. - Изд. 2-е, стер. - Санкт-Петербург [и др.] : Лань, 2017. - 301 с. - (Учебники для вузов) (Медицина). (1783902 - ОБО)Аннот.: В монографии рассмотрены механизмы развития дегенеративно-дистрофических процессов в позвоночнике вследствие инволюционных изменений в организме человека. Представлены методы консервативного лечения и вторичной профилактики при данной патологии.
53.41я81; Б79 Болевые синдромы в практике клинициста : [боль в спине, боль в суставах, головная боль] / Н. А. Шостак, Н. Г. Правдюк, А. А. Клименко [и др.]. – Москва : АБВ-пресс, 2020. - 414 с. (М-1804122 - ХР)Аннот.: В книге рассмотрены вопросы этиологии, патогенеза, классификации, а также современные методы диагностики, инструментальной оценки и лечения болевых синдромов в спине, хронических заболеваний суставов: остеоартрита, подагры и анкилозирующего спондилита, ревматоидного и псориатического артрита.
54.181.2я9; Е15 Евдокимов, А. А. Милые суставы : [остеопатия на страже вашего здоровья] / доктор Александр Евдокимов. – Москва : АСТ, 2019. -222, [1] с. (1795880 - ОБО)
54.18; О-76 Остеоартроз крупных суставов нижних конечностей : руководство для врачей первичного звена / О. М. Лесняк [и др.]. – Москва : ГЭОТАР-Медиа, 2016. - 138 с. (1763205 - МЕД 1767310 - МЕД)
Статьи
Власенко, А. Остеоартроз: современное состояние проблемы / А. Власенко // Врач. - 2016. - № 10. - С. 2-7.
Высоцкий, М. М. Современный подход к патогенезу, диагностике и лечению остеоартроза коленного сустава / Е. М. Лисицына, М. П. Лисицын, А. М. Заремук // Эндоскопическая хирургия. - 2016. - Т. 22, № 6. - С. 57-67.
Зубавленко, Р. А. Патогенетические особенности посттравматического остеоартроза коленных суставов: анализ диагностических и терапевтических стратегий / Р. А. Зубавленко, В. Ю. Ульянов, С. В. Белова // Саратовский научно-медицинский журнал. - 2020. - Т. 16, № 1. - С. 50-54.
Остеоартроз в клинике внутренних и профессиональных болезней: дифференциально-диагностические аспекты / Л. А. Стрижаков, С. В. Гуляев, С. А. Бабанов, С. В. Моисеев // Терапевтический архив. - 2020. - Т. 92, № 6. - С. 89-92.Аннот.: В статье рассматриваются вопросы патогенеза, факторов риска и диагностики профессионального и профессионально обусловленного остеоартрита: возраст начала заболевания, специфика трудовой деятельности, локализация поражения суставов. Обсуждаются вопросы дифференциальной диагностики.
Остеоартроз: принципы и тактика использования средств лечебной физкультуры / Куликов А. Г. [и др.] // Физиотерапия, бальнеология и реабилитация. - 2016. - Т. 15, № 6. - С. 328-331.
Шостак, Н. А. Костно-мышечные нарушения в практике интерниста - диагностика, подходы к лечению / Н. А. Шостак, Н. Г. Правдюк // Лечащий врач. - 2017. - № 12. - С. 68-72.Аннот.: В статье представлены основные подходы к диагностике и лечению таких заболеваний костно-мышечной системы, как остеоартроз, боль в спине, периартикулярная патология.
Электронные ресурсы (с текстами можно поработать на 3-м этаже библиотеки. Для читателей библиотеки электронный абонемент Центральной научной медицинской библиотеки доступен после онлайн-регистрации через электронный абонемент)
Быстрова, М. К. Продольное плоскостопие как предрасполагающий фактор развития артроза / М. К. Быстрова, Л. В. Сивакова // Международный студенческий научный вестник. – 2021. – № 1. – С. 2-7. – URL: https://www.elibrary.ru/item.asp?id=44790980 (дата обращения: 02.12.2021). - Режим доступа: научная электронная библиотека eLIBRARY.RU, после регистрации.
Влияние факторов внешней среды на развитие остеоартроза / Е. В. Трубникова, А. Ю. Лебедев, М. Н. Агапов, В. В. Сорока // Окружающая среда: комфортность и экологическая безопасность : сборник материалов IV Всероссийской научно-практической конференции, Курск, 01–02 апреля 2021 года / редколлегия: М. В. Протасова [и др.]. – Курск, 2021. – С. 223-228. – URL: https://www.elibrary.ru/item.asp?id=45715646  Режим доступа: научная электронная библиотека eLIBRARY.RU, после регистрации.
Кароматов, И. Д. Лекарственные растения в профилактики и лечении заболеваний суставов - обзор литературы / И. Д. Кароматов, М. М. Зокирова, Д. Ч. Ходжакулова // Биология и интегративная медицина. – 2018. – № 11 (28). – С. 150-177. – URL: https://www.elibrary.ru/item.asp?id=41583158  (дата обращения: 02.12.2021). - Режим доступа: научная электронная библиотека eLIBRARY.RU, после регистрации.
Кирпичев, И. В.   Оптимизация медицинского сопровождения больных с дегенеративно-дистрофическими заболеваниями тазобедренного сустава : (клинико-функциональное исследование) : специальность 14.01.15 «Травматология и ортопедия» : диссертация на соискание ученой степени доктора медицинских наук / Кирпичев Иван Владимирович. - Москва, 2016. - 348 с. – URL: https://emll.ru/find?iddb=17&amp;ID=RUCML-BIBL-0001472654 (дата обращения: 02.12.2021).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2026-09-22T15:28:25+03:00</dcterms:created>
  <dcterms:modified xsi:type="dcterms:W3CDTF">2026-09-22T15:28:25+03:00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