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№13176 (Мурманская область) от 4 декабря 2021
</w:t>
      </w:r>
    </w:p>
    <w:p>
      <w:pPr/>
      <w:r>
        <w:rPr/>
        <w:t xml:space="preserve">Помогите подобрать материал по теме : " Понятие " Вожачество"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88.212.223.6я73; З-86 Зорина, З. А. Зоопсихология. Элементарное мышление животных : [учебное пособие для студентов высших учебных заведений, обучающихся по направлению "Психология" по специальности "Биология"] / З. А. Зорина, И. И. Полетаева. – Москва : Аспект Пресс, 2012. - 319 с. : ил., табл. (1739106 - АБ)
88.212.2я73; Ф12 Фабри, К. Э. Основы зоопсихологии : учебник для университетов / К. Э. Фабри. – Москва : Издательство Московского университета, 1976. - 288 с., [1] л. ил. : ил. (911877 – ХР)
88.212.223.8; Э85 Эспинас, А. В. Социальная жизнь животных : опыт сравнительной психологии / А. Эспинас ; перевод с французского Ф. Ф. Павленкова. - Изд. стер., [репр.]. – Москва : URSS, 2015 (макет 2016). - 319 с. - (Этология и зоопсихология). (1765036 - ХР)
Электронный ресурс
Чикурова, Е. А. Особенности социального поведения самцов зубра (bison bonasus) / Чикурова Е. А. // Зоологический журнал. - 2008. - Т. 87, № 8. - С. 1012-1018. – URL: https://elibrary.ru/item.asp?id=11032408 (дата обращения: 04.12.2021).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Баскин, Л. М. Вожаки в группах животных и человека / Баскин Л. М. // Социологический ежегодник. - 2011. - Т. 2011. - С. 52-68.
Загирова, А. А. Изучение природы лидерства в животном мире и человеческом обществе / Загирова А. А., Соловьева Е. В., Моисеева Л. А. // Психологические и психоаналитические исследования : ежегодник 2015-2016. - Москва, 2016. - С. 170-181.
Моржина, А. С. Поведение стадных животных / Моржина А. С. // Актуальные проблемы инфекционной патологии и биотехнологии : материалы XI-й Международной студенческой конференции,  Ульяновск, 30 мая – 01 июня 2018 года. – Ульяновск, 2018. - С. 205-207.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2026-09-22T14:48:37+03:00</dcterms:created>
  <dcterms:modified xsi:type="dcterms:W3CDTF">2026-09-22T14:48:37+03:00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