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№13198 (Мурманская область) от 17 декабря 2021
</w:t>
      </w:r>
    </w:p>
    <w:p>
      <w:pPr/>
      <w:r>
        <w:rPr/>
        <w:t xml:space="preserve">Здравствуйте! Для исследовательской работы школьников необходимы материалы по истории Нива ГЭС-3. Нас интересует строительство ГЭС, персоналии строителей.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84(2Рос=Рус)6; К93 Кураев, М. Н. Жребий № 241 / М. Н. Кураев. – Москва : Книжная палата, 1996. – 431 с. - (Популярная библиотека). (1600299 - АБ)     
3.372; Н60 Нивский каскад и Княжегубская ГЭС / [В/О "Технопромэкспорт"]. - [Москва] : Внешторгиздат, [19--?]. - 14 с. : ил. (47453 – ХР)
Статьи
Каменецкий, И. Нива-3 / Каменецкий И. // Наша страна. - 1939. - № 8. - С. 15-17.
Киселев, А. Называли его гидромедведем / А. Киселев // Кандалакшский коммунист. - 1985. - 23, 26, 28, 30 марта.
Нива ГЭС-III - подземное чудо : к 50-летию гидроэлектростанции Нива-III : [подборка материалов] // Нива ГЭС. - 1999. - Спец. выпуск [дек.].
Разин, Е. След на земле : к 60-летию Ленинского плана ГОЭЛРО / Е. Разин // Кандалакшский коммунист. - 1980. - 20 дек.
Сергеев, С. Наша ЛЭП - не простая линия / С. Сергеев // Ковдорчанин. - 2000. - 17 нояб. - С. 1.
Толмасов, И. Плата за "благодарность" / И. Толмасов // Кандалакша. - 2004. - 27 авг. - С. 5.
Шестиперова, Г. Главная стройка  / Г. Шестиперова // Комсомолец Заполярья. – 1978. – 21 дек.
Элкутронный ресурс
Иванова, О. Первая подземная / О. Иванова // Мурманский вестник. - 2015. - 19 авг. (№ 151). - С. 2. – URL: https://vivaldi.mgounb.ru/stat%60qi/murmanskij-vestnik_2015-08-19_n151_s2_b.pdf/view/ (дата обращения: 18.12.2021).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2026-09-22T14:02:21+03:00</dcterms:created>
  <dcterms:modified xsi:type="dcterms:W3CDTF">2026-09-22T14:02:21+03:00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