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 (Мурманск) от 19 ноября 2009
</w:t>
      </w:r>
    </w:p>
    <w:p>
      <w:pPr/>
      <w:r>
        <w:rPr/>
        <w:t xml:space="preserve">Для формирования паспорта выявленного объекта культурного наследия мне необходимо собрать всю известную информацию о зданиях по ул.имени В.В.Воровского, 1/9 ул.Коминтерна, 11/2 (архитекторы, строительство, дата косметического ремонта фасадов)
Здравствуйте, Ольга. Ваш запрос сформулирован очень узко и требует длительного разыскания и просмотра документов de visu. Предлагаем издания, которые, возможно, помогут Вам в работе: 
Книги 
63.3(2Рос-4Мур)кр; К44 Киселев, А. А. Мурманск в истории улиц и площадей : [к 90-летию рождения города-героя Мурманска] / А. А. Киселев ; [фотографии М. Ю. Славина]. - Мурманск : Кн. изд-во, 2006. - 301 с. : ил. (1637263 – ХР ; 1637270 – ОКСЛ) 
85.118 кр; Н54 Неруш, И. А. Города Кольского Севера : очерк истории стр-ва и формирования городов на Кол. п-ве. - Мурманск : Кн. изд-во, 1978. - 108 с. : ил. (994129 – ХР ; 997552 – ОКСЛ) 
85.113(2) кр; Н54 Неруш, И. А. Город-герой Мурманск. - М. : Стройиздат, 1988. – 156 с. : ил. - (Архитектура городов-героев). (1350450 – ХР ; 1656511 – ОКСЛ) 
Статьи 
Владимирова, Н. Город глазами архитектора / Н. Владимирова // Полярная правда. - 2000. - 13 окт. 
Выставка "Архитектура Мурманска. Вчера, сегодня, завтра" в областном Художественном музее. 
Расторгуева, А. С. Они были первые / А. С. Расторгуева ; записала М... Кумунжиева // Вечерний Мурманск. - 2003. – 2 окт. - С. 3. 
Таким представляли себе центр Мурманска архитекторы Г. Е Гедике и М. П. Савкевич. 
Р6кр; М91 Расторгуева, А. Мурманская организация Союза архитекторов России / А. Расторгуева // Мурманский берег : культурол. вып. / [гл. ред. Б. Блинов]. - 2005. - N 2 - С. 216-240. 
История создания и деятельности с 1939 года. Приведен список наиболее значительных объектов, выполненных членами Союза Архитекторов, с указанием имен архитекторов. (1629347 – ХР ; 1629352 – ОКСЛ) 
Приглашаем Вас в отдел краеведческой и саамской литературы, где Вы сможете воспользоваться книгами и периодическими изданиями по интересующей Вас теме. 
С уважением, главный библиограф отдела краеведческой и саамской литературы Пантыкина Н. Ю.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2026-10-17T08:35:46+03:00</dcterms:created>
  <dcterms:modified xsi:type="dcterms:W3CDTF">2026-10-17T08:35:46+03:00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