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№13341 (Мурманск) от 13 марта 2022
</w:t>
      </w:r>
    </w:p>
    <w:p>
      <w:pPr/>
      <w:r>
        <w:rPr/>
        <w:t xml:space="preserve">Помощь по теме "Формы и методы профориентационной работы для младших школьников" 2016-2022 го
Здравствуйте. Предлагаем Вам библиографический список:
Книги
74.200.536; К59 Козловская, С. Н. Технологии организации профориентационной работы в школе : практическое пособие / С. Н. Козловская. - 2-е изд., испр. и доп. – Москва : ИНФРА-М, 2017. - 174  с. : ил., табл. (1770306 - ЧЗ)
88.911я7; С81 Столяренко, Л. Д. Детская психодиагностика и профориентация : учебное пособие / Л. Д. Столяренко. – Москва : РГ-Пресс, 2018. - 330 с. : ил., табл. (1791273 - ОБО)
Статьи
Налимова, И. В. Профориентация в начальной школе / И. В. Налимова, А. В. Шевчук // Начальная школа. - 2022. - № 1. - С. 35-38.
Политова, И. В. Игра-квест как метод профориентационной работы с младшими школьниками / И. В. Политова, В. С. Третьякова // Социальная педагогика. - 2019. - № 2. - С. 23-27.
Смирнов, А. Откуда берется каша? : профориентационные сказки для дошкольников и младших школьников / А. Смирнов // Школьный психолог - Первое сентября. - 2016. - № 11/12. - С. 10-14.
Черкасова, А. М. Профориентация младших школьников : проектная деятельность / А. М. Черкасова // Начальная школа. - 2016. - № 10. - С. 41-43.
Электронные ресурсы (с текстами можно поработать в зале электронных ресурсов на 3-м этаже библиотеки)
Анненкова, А. М. Исследовательские методы обучения и игровые технологии как средство формирования интереса к профессиям у младших школьников / Анненкова А. М. // Молодежная наука: тенденции развития. - 2020. - № 2. - С. 22-28. – URL: https://elibrary.ru/item.asp?id=43074353 (дата обращения: 15.03.2022). – Режим доступа: научная электронная библиотека eLIBRARY.RU, после регистрации.
Дзикая, Т. А. Современные методы развития интереса к профессии в младшем школьном возрасте / Дзикая Т. А. // Развитие познавательных способностей младших школьников : материалы VI научно-практической конференции, Москва, 06 ноября 2018 года. – Москва, 2019. - С. 51-57. – URL: https://elibrary.ru/item.asp?id=37604025 (дата обращения: 15.03.2022). – Режим доступа: научная электронная библиотека eLIBRARY.RU, после регистрации.
Макарова, Н. И. Профориентация младших школьников – первый шаг к выбору профессии / Макарова Н. И. // Научные исследования и современное образование : сборник материалов Всероссийской научно-практической конференции, Чебоксары, 03 июля 2020 года. - Чебоксары, 2020. - С. 43-45. – URL: https://elibrary.ru/item.asp?id=43161323 (дата обращения: 15.03.2022). – Режим доступа: научная электронная библиотека eLIBRARY.RU, после регистрации.
Скрипова, Н. Е. Новый формат профориентации младших школьников с использованием ресурсов школьного лесничества / Скрипова Н. Е., Коржова Н. Б. // Наука и образование: новое время. - 2018. - № 6 (29). - С. 1153-1157. – URL: https://elibrary.ru/item.asp?id=36880941 (дата обращения: 15.03.2022). – Режим доступа: научная электронная библиотека eLIBRARY.RU, после регистрации.
Трошина, Ю. В. Развитие "мягких" навыков, как фактор эффективной профориентации младших школьников / Трошина Ю. В. // Уникум. - 2021. - Т. 7, № 1 (1). - С. 7-11. – URL: https://elibrary.ru/item.asp?id=47207165 (дата обращения: 15.03.2022). – Режим доступа: научная электронная библиотека eLIBRARY.RU, после регистрации.
Шихматова, Э. С. Специфика организации профориентационной работы в начальных классах / Шихматова Э. С. // Психолого-педагогическое сопровождение образовательного процесса : сборник материалов I-й научно-практической конференции, Евпатория, 18–19 октября 2018 года. – Евпатория, 2018. - С. 201-208. – URL: https://elibrary.ru/item.asp?id=36519670 (дата обращения: 15.03.2022).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Бриж, С. Н. Профориентация младших школьников в учебном процессе с использованием ИКТ / Бриж С. Н. // Научное сообщество студентов. Междисциплинарные исследования : электронный сборник статей по материалам XLV студенческой международной научно-практической конференции. – Новосибирск, 2018. - С. 352-356.
Питкин, В. А. Профориентация младших школьников: ее сущность и многозадачность / Питкин В. А., Польщиков М. Т. // Профнавигация молодежи : сборник материалов IV Международной научно-практической конференции,  Краснодар, 21 апреля 2021 года. – Краснодар, 2021. - С. 284-289.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2026-09-22T09:07:39+03:00</dcterms:created>
  <dcterms:modified xsi:type="dcterms:W3CDTF">2026-09-22T09:07:39+03:00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