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№13374 (Мурманск) от 23 марта 2022
</w:t>
      </w:r>
    </w:p>
    <w:p>
      <w:pPr/>
      <w:r>
        <w:rPr/>
        <w:t xml:space="preserve">Влияние социальных сетей на подростков.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Ионина, О. С. Психологические причины и последствия ухода подростков в виртуальную реальность / Ионина О. С., Оплетаева В. А. // Национальная безопасность и молодежная политика: киберсоциализация и трансформация ценностей в VUCA-МИРЕ : материалы Международной научно-практической конференции, Челябинск, 21–22 апреля 2021 года. - Челябинск, 2021. - С. 352-356. – URL: https://www.elibrary.ru/item.asp?id=45792425 (дата обращения: 23.03.2022). – Режим доступа: научная электронная библиотека eLIBRARY.RU, после регистрации.
Кудинова, А. М. Психологические аспекты влияние социальных сетей на современных подростков / Кудинова А. М., Никонова Н. П. // От мечты к открытию: психологические исследования молодых ученых : материалы региональной научно-практической конференции, Курск, 27 января 2021 года. - Курск, 2021. - С. 43-46. – URL: https://www.elibrary.ru/item.asp?id=44682488 (дата обращения: 23.03.2022). – Режим доступа: научная электронная библиотека eLIBRARY.RU, после регистрации.
Мартюшов, В. Ф. О влиянии доступа к социальным сетям на психику детей и подростков / Мартюшов В. Ф., Ломакин А. С., Боровик В. В. // Вестник Тверского государственного университета. Серия: Философия. - 2020. - № 4 (54). - С. 126-131. – URL:  https://www.elibrary.ru/item.asp?id=44524562 (дата обращения: 23.03.2022). – Режим доступа: научная электронная библиотека eLIBRARY.RU, после регистрации.
Мытец,  И. В.  Психолого-педагогический анализ влияния социальных сетей на психику современных подростков / Мытец И. В., Власенкова Е. Г. // Шамовские педагогические чтения : сборник статей XIV Международной научно-практической конференции,  Москва, 22–25 января 2022 года : в 2 частях. - Москва, 2022. – Ч. 2. - С. 805-809. – URL: https://www.elibrary.ru/item.asp?id=48103200 (дата обращения: 23.03.2022). – Режим доступа: научная электронная библиотека eLIBRARY.RU, после регистрации.
Обидейко,  В. О. Влияние социальных сетей на психологическое здоровье современного подростка / Обидейко В. О. // Дни науки – 2017 : сборник тезисов лучших докладов студентов и магистрантов 72-ой научно-технической конференции,  Самара, 03–07 апреля 2017 года. – Самара, 2017. - С. 254-255. – URL: https://www.elibrary.ru/item.asp?id=30747037 (дата обращения: 23.03.2022). – Режим доступа: научная электронная библиотека eLIBRARY.RU, после регистрации.
Прозорова, М. П. Зависимость от социальных сетей в подростковом возрасте / Прозорова М. П. // XLVII итоговая студенческая научная конференция УдГУ : материалы всероссийской конференции,  Ижевск, 01–30 апреля 2019 года. – Ижевск, 2019. - С. 290-292. – URL: https://www.elibrary.ru/item.asp?id=42369823 (дата обращения: 23.03.2022). – Режим доступа: научная электронная библиотека eLIBRARY.RU, после регистрации.
Стукалова, Е. А. Влияние социальных сетей на современного подростка / Стукалова Е. А. // Альманах мировой науки. - 2017. - № 3/3 (18). - С. 17-19. – URL: https://www.elibrary.ru/item.asp?id=29059502 (дата обращения: 23.03.2022).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Кабеева,  Н. В. Влияние социальных сетей на формирование личности современного подростка / Кабеева Н. В., Дорофеева А. Н. // Математические методы и модели в управлении, экономике и социологии : сборник научных трудов. - Тюмень, 2017. - С. 159-162.
Томанов, Л. В. Психологические особенности детей и подростков - активных пользователей социальных сетей / Томанов Л. В. // Приложение международного научного журнала "Вестник психофизиологии". - 2020. - № 4. - С. 7-9.
См. также ответы на запросы №№ 9235, 10058, 10627, 12126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2026-09-22T07:43:52+03:00</dcterms:created>
  <dcterms:modified xsi:type="dcterms:W3CDTF">2026-09-22T07:43:52+03:00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