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№13375 (Мурманск) от 23 марта 2022
</w:t>
      </w:r>
    </w:p>
    <w:p>
      <w:pPr/>
      <w:r>
        <w:rPr/>
        <w:t xml:space="preserve">Составление географического путеводителя по денежным знакам Латинской Америки.
Здравствуйте. Предлагаем Вам библиографический список:
Книги
65.262.612-03; М14 Майзингер, Р. История банкнот : тайны бумажных денег / Рольф Майзингер. – Москва : ФАИР, 2010. – 255, [1] с. : цв. ил. – (MONEY сталкер). (1706199 - ХР)
63.221; М14 Майзингер, Р. Путешествия в мире денег / Рольф Майзингер. – Москва : ФАИР, 2017. – 286, [1] с. : цв. ил. – (MONEY-сталкер). (1781906 - ОБО)
Статьи
Бучацкая, О. М. Использование возможностей платформы Google в организации проектной деятельности на уроках литературы : из опыта работы над коллективным проектом "Писатели в Томске и о Томске: путеводитель по литературному городу" / Бучацкая Оксана Михайловна // Литература в школе. - 2019. - № 7. - С. 38-40. Аннот.: Опыт работы над коллективным проектом в сервисах платформы Google.
Голерова, О. А. Профориентационная работа с подростками: проективная методика "Путеводитель" / О. А. Голерова // Школьные технологии. - 2012. - № 3. - С. 165-171.
Зимарина, Н. Как создать детский путеводитель по музею-заповеднику / Наталия Зимарина // Справочник руководителя учреждения культуры. - 2016. - № 7. - С. 96-102. Аннот.: Шесть правил, которые помогут сделать путеводитель для детей по территориям и экспозициям музея-заповедника увлекательным и полезным.
Электронные ресурсы (с текстами можно поработать в зале электронных ресурсов на 3-м этаже библиотеки. Для читателей библиотеки электронная библиотека «ЛитРес» доступна после онлайн-регистрации через электронный абонемент)
Ларин-Подольский, И. Лучшие монеты Нового света / Игорь Ларин-Подольский // 1000 самых известных монет в мире : иллюстрированная энциклопедия нумизмата / Игорь Ларин-Подольский. – Москва, 2019. – Гл. 8. – С. 278-309. – (Подарочные издания. Коллекционирование). – URL: https://www.litres.ru/igor-larin-podolskiy/1000-samyh-izvestnyh-monet-v-mire-40215663/ (дата обращения: 23.03.2022). – Режим доступа: электронная библиотека «ЛитРес: Библиотека», по подписке.
Ларин-Подольский, И. Мексика, Центральная и Южная Америка: яркий мир / Игорь Ларин-Подольский // Самые известные монеты и банкноты мира : большая иллюстрированная энциклопедия / Игорь Ларин-Подольский. – Москва, 2020. – Гл. 4. – С. 192-205. – (Подарочные издания. Коллекционирование). – URL: https://www.litres.ru/igor-larin-podolskiy/samye-izvestnye-monety-i-banknoty-mira-bolsh-63079001/ (дата обращения: 23.03.2022). – Режим доступа: электронная библиотека «ЛитРес: Библиотека», по подписке.
Ларин-Подольский, И. Пестрый мир монет Центральной и Южной Америки / Игорь Ларин-Подольский // Юбилейные и памятные монеты мира. Иллюстрированная энциклопедия / Игорь Ларин-Подольский. – Москва, 2016. – Гл. 5.2. – С. 164-176. – (Подарочные издания. Коллекционирование). – URL: https://www.litres.ru/igor-larin-podolskiy/ubileynye-i-pamyatnye-monety-mira-illustriro-22232243/ (дата обращения: 23.03.2022). – Режим доступа: электронная библиотека «ЛитРес: Библиотека», по подписке.
Моисеев, С. Р. Рождение бумажных денег в Латинской Америке / С. Р. Моисеев // Деньги и кредит. – 2014. – № 4. – С. 74-77. – URL: https://www.elibrary.ru/item.asp?id=21370975 (дата обращения: 23.03.2022). – Режим доступа: научная электронная библиотека eLIBRARY.RU, после регистрации.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2026-09-22T07:44:06+03:00</dcterms:created>
  <dcterms:modified xsi:type="dcterms:W3CDTF">2026-09-22T07:44:06+03:00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