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№13384 (Мурманская область) от 25 марта 2022
</w:t>
      </w:r>
    </w:p>
    <w:p>
      <w:pPr/>
      <w:r>
        <w:rPr/>
        <w:t xml:space="preserve">Прошу подобрать список литературы на тему "Методы и приемы формирования эмоционально-нравственной отзывчивости у младших школьников"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Ахтямова, Д. Р. Результаты констатирующего эксперимента по проблеме формирования доброжелательности и эмоционально-нравственной отзывчивости младших школьников / Ахтямова Д. Р. // Аллея науки. - 2019. - Т. 2, № 2 (29). - С. 815-818. – URL: https://www.elibrary.ru/item.asp?id=37256033 (дата обращения: 26.03.2022). – Режим доступа: научная электронная библиотека eLIBRARY.RU, после регистрации.
Ахтямова, Д. Р. Совместная работа семьи и школы по развитию доброжелательности и эмоционально-нравственной отзывчивости у младших школьников / Ахтямова Д. Р. // Моя профессиональная карьера. - 2019. - Т. 4, № 7. - С. 164-168. – URL: https://www.elibrary.ru/item.asp?id=41584695 (дата обращения: 26.03.2022). – Режим доступа: научная электронная библиотека eLIBRARY.RU, после регистрации.
Дерябина, Е. А. Воспитание эмоционально-нравственной отзывчивости у младших школьников / Дерябина Е. А. // Наука и просвещение: актуальные вопросы, достижения и инновации : сборник статей VI Международной научно-практической конференции, Пенза, 25 мая 2021 года. - Пенза, 2021. - С. 210-214. – URL: https://www.elibrary.ru/item.asp?id=45842161 (дата обращения: 26.03.2022). – Режим доступа: научная электронная библиотека eLIBRARY.RU, после регистрации.
Курносова, С. А. Воспитание эмоциональной отзывчивости у младших школьников / Курносова С. А. // Ярославский педагогический вестник. - 2011. - Т. 2, № 4. - С. 18-21. – URL: https://www.elibrary.ru/item.asp?id=18235876 (дата обращения: 26.03.2022).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Башун, О. В. Актуальность воспитания эмоциональной отзывчивости у младших школьников / Башун О. В., Курносова С. А. // European Social Science Journal. - 2016. - № 3. - С. 221-225.
Синебрюхова, В. Л. Социальный проект как средство формирования у детей младшего школьного возраста доброжелательности и эмоционально-нравственной отзывчивости / Синебрюхова В. Л., Суфиянова Э. Р. // Воспитание и социальные выборы: новые контексты - новые решения : материалы III Всероссийской очно-заочной научно-практической конференции с международным участием, Сургут, 16–17 апреля 2021 года. - Сургут, 2021. - С. 72-81.
Съебева, Е. Формирование у шести-семилетних детей эмоционально-нравственной отзывчивости к младшему ребенку / Съебева Е. // Дошкольник. Методика и практика воспитания и обучения. - 2013. - № 1. - С. 60-64.
Тобагабылова, А. Ж. Проблемы развития эмоционально-нравственной отзывчивости младших школьников и пути их решений в процессе обучения / Тобагабылова А. Ж., Каргапольцева Н. А. // Педагогический журнал. - 2019. - Т. 9, № 1/1. - С. 686-695.
Шилова, А. А. Формирование эмоционально-нравственной отзывчивости в младшем школьном возрасте / Шилова А. А. // Россия и Европа: связь культуры и экономики : материалы XX международной научно-практической конференции, Прага, Чешская республика, 02 марта 2018 года. – Прага, 2018. - С. 183-185.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2026-10-16T10:53:21+03:00</dcterms:created>
  <dcterms:modified xsi:type="dcterms:W3CDTF">2026-10-16T10:53:21+03:00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