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№13428 (Мурманск) от 12 апреля 2022
</w:t>
      </w:r>
    </w:p>
    <w:p>
      <w:pPr/>
      <w:r>
        <w:rPr/>
        <w:t xml:space="preserve">О сервитутном праве. Книги, статьи диссертации. Можно и в электронном варианте
Здравствуйте. Предлагаем Вам библиографический список:
Книги
67.404.114; А64 Ананьев, А. Г. Сервитутное право и правоотношение : [монография] / А. Г. Ананьев. – Рязань : Парус, 2006. – 177, [1] c. (1639289 - ХР)
67.404.114; К78 Краснова, Т. С. Автономия воли и ее ограничение в сервитутном праве : монография / Т. С. Краснова. – Москва : Статут, 2019. – 253, [1] с. (1798458 - ХР)
Статьи
Анисимов, А. П. Ограничение права частной собственности путем установления публичных земельных сервитутов: поиск баланса интересов / Анисимов Алексей Павлович, Болтанова Елена Сергеевна // Журнал российского права. - 2020. - № 4. - С. 141-152.
Болтанова, Е. С. Публичный сервитут в целях строительства сооружений: вопросы конституционных прав граждан и обеспечения баланса интересов / Болтанова Елена Сергеевна // Закон. - 2019. - № 2. - С. 45-55.
Завьялов, А. А. "Публичные" сервитуты / А. А. Завьялов // Имущественные отношения в Российской Федерации. - 2019. - № 9. - С. 92-99.
Майборода, В. А. Использование депозита нотариуса при заключении соглашения об осуществлении публичного сервитута / Майборода Виктор Александрович // Нотариус. - 2019. - № 5. - С. 37-40.
Цыбуленко, З. И. Частные сервитуты в законодательстве Российской Федерации = Private easements in the legislation of the Russian Federation / З. И. Цыбуленко // Вестник Саратовской государственной юридической академии. - 2019. - № 2. - С. 130-142.
Щенникова, Л. В. Готов ли институт сервитутного права к завершению своей модернизации? / Л. В. Щенникова // Законодательство. - 2019. - № 11. - С. 17-22.
Электронные ресурсы (с текстами можно поработать в зале электронных ресурсов на 3-м этаже библиотеки)
Дорощук, П. С. Понятие сервитутного права: исторический аспект / П. С. Дорощук // Инновации. Наука. Образование. – 2021. – № 36. – С. 665-675. – URL: https://elibrary.ru/item.asp?id=46403462 (дата обращения: 12.04.2022). – Режим доступа: электронная библиотека диссертаций Российской государственной библиотеки, по подписке .
Каранзаде, С. Н. Сервитутное право в системе ограничения вещных прав / С. Н. Каранзаде // Инновации. Наука. Образование. – 2020. – № 20. – С. 429-433. – URL: https://elibrary.ru/item.asp?id=44144846 (дата обращения: 12.04.2022). – Режим доступа: научная электронная библиотека eLIBRARY.RU, после регистрации.
Пирог, Т. В. Некоторые аспекты сравнительного анализа российского сервитутного права и зарубежных странах / Т. В. Пирог // Правовой взгляд : сборник статей Международной научно-практической конференции, Пенза, 30 мая 2021 года. – Пенза, 2021. – С. 157-158. – URL: https://elibrary.ru/item.asp?id=46105950 (дата обращения: 12.04.2022). – Режим доступа: научная электронная библиотека eLIBRARY.RU, после регистрации.
Юрикова, Ю. Ю. Сервитуты в системе земельных отношений в аграрной сфере : диссертация ... кандидата экономических наук : 08.00.05 / Юрикова Юлия Юрьевна. – Воронеж, 2019. – 157 с. : ил. – URL: https://dlib.rsl.ru/01009998134 (дата обращения: 12.04.2022). – Режим доступа: электронная библиотека диссертаций Российской государственной библиотеки, по подписке.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2026-09-22T05:27:35+03:00</dcterms:created>
  <dcterms:modified xsi:type="dcterms:W3CDTF">2026-09-22T05:27:35+03:00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