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 (Мурманск) от 24 ноября 2009
</w:t>
      </w:r>
    </w:p>
    <w:p>
      <w:pPr/>
      <w:r>
        <w:rPr/>
        <w:t xml:space="preserve">"Структура и органы управления коммерческим банком".
Здравствуйте, Сергей. Предлагаем список литературы по Вашему запросу:
Книга
65.9(2Рос)262 ; У76 Усоскин, В. М. Современный коммерческий банк: управление и операции / В. М. Усоскин. - М. : Вазар-Ферро, 1994. – 319 с. (1523788 – ХР ; 1523789 – ХР ; 1523790 – АБ ; 1523791 - ТЭО ; 523792 - ТЭО ; 1523793 – АБ)
Статьи
Акинин, П. В. Система управления в современном коммерческом банке / П. В. Акинин, Т. В. Бут // Финансы и кредит. - 2007. - N 11. - С. 10-13. - Библиогр.: с. 13.
Глущенко, В. В. Коммерческие банки как субъекты управления в корпоративном секторе экономики России / В. В. Глущенко // Финансы и кредит. - 2006. - N 31. - С. 2-7. - Библиогр.: с. 7.
Данилова, Т. Н. Структура банка и организация управления филиальной сетью / Т. Н. Данилова // Финансы и кредит. - 2003. - N 8. - С. 33-43.
Леушев, А. А. Пути интеграции системы налогового менеджмента в организационную структуру коммерческих банков / А. А. Леушев // Финансы и кредит. - 2007. - N 31. - С. 49-53. - Библиогр.: с. 53.
Радковская, Н. П. Методологические подходы к управлению прибылью коммерческого банка / Н. П. Радковская // Финансы и кредит. - 2006. - N 1. - С. 20-25.
Черемных, О.С. Процессно-стоимостной подход к управлению коммерческим банком / О. С. Черемных // Банковское дело. - 2003. - N 7. - С. 8-13.
Шопенко, В. Д. Особенности реструктуризации управления коммерческими банками / В. Д. Шопенко // Вестник Санкт-Петербургского университета. Сер. 5, Экономика. - 2004. - N 1. - С. 99-104.
Электронный ресурс
Ходаковский, А. В. Организация и управление деятельностью филиалов коммерческого банка [Электронный ресурс] : дис. ... канд. экон. наук : 08.00.10 / Ходаковский Алексей Владимирович. – Электрон. дан. – СПб. – 2000. – 171 с. – Режим доступа: http://diss.rsl.ru/, регламентир. (25.11.09).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2026-10-17T07:30:24+03:00</dcterms:created>
  <dcterms:modified xsi:type="dcterms:W3CDTF">2026-10-17T07:30:24+03:00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