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№13464 (Мурманск) от 20 апреля 2022
</w:t>
      </w:r>
    </w:p>
    <w:p>
      <w:pPr/>
      <w:r>
        <w:rPr/>
        <w:t xml:space="preserve">Козлова С. А. Теоретические основы дошкольного образования. Образовательные программы для детей дошкольного возраста: учебник и практикум для СПО / С. А. Козлова, Н. П. Флегонтова. — М.: Юрайт, 2017. — 202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Козлова, С. А. Теоретические основы дошкольного образования. Образовательные программы для детей дошкольного возраста : учебник и практикум для СПО / С. А. Козлова, Н. П. Флегонтова. — Москва : Юрайт, 2018. — 203 с. — (Профессиональное образование). — URL: https://biblio.litres.ru/nataliya-petrovna-fl/teoreticheskie-osnovy-doshkolnogo-obrazovani-39150312/ (дата обращения: 20.04.2022).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2026-09-22T04:35:13+03:00</dcterms:created>
  <dcterms:modified xsi:type="dcterms:W3CDTF">2026-09-22T04:35:13+03:00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