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№13473 (Мурманск) от 21 апреля 2022
</w:t>
      </w:r>
    </w:p>
    <w:p>
      <w:pPr/>
      <w:r>
        <w:rPr/>
        <w:t xml:space="preserve">Чмелева Е. В. История педагогики: педагогика дошкольного детства в России конца ХIХ — начала ХХ века. — М.: Юрайт, 2020. — 195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Чмелева, Е. В. История педагогики: педагогика дошкольного детства в России конца XIX–начала XX века / Е. В. Чмелева. – 2-е изд., испр. и доп. - Москва : Юрайт, 2019. – 195 с. – URL: https://biblio.litres.ru/elena-viktorovna-chm/istoriya-pedagogiki-pedagogika-doshkolnogo-d-40126205/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2026-09-22T03:45:46+03:00</dcterms:created>
  <dcterms:modified xsi:type="dcterms:W3CDTF">2026-09-22T03:45:46+03:00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