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 (Мурманск) от 25 ноября 2009
</w:t>
      </w:r>
    </w:p>
    <w:p>
      <w:pPr/>
      <w:r>
        <w:rPr/>
        <w:t xml:space="preserve">Здравствуйте, составьте список литературы для рефератов (10 источников для каждого). Темы: "Проблема достоверности научного знания и его границы Канта"; "Развитие марксизма в России"; "Наука и основные стадии ее исторического развития"; "Философия - это наука или мировоозрение". Спасибо
Здравствуйте, Лана. В соответствии с Порядком работы ВСС "Виртуальный библиограф", если в Вашем обращении несколько вопросов, мы отвечаем на один из них. Предлагаем следующие издания по теме: "Развитие марксизма в России":
63.3(2)522 ; Б48 Бережанский, А. С. Г. В. Плеханов: от народничества к марксизму / А. С. Бережанский. - Воронеж : Изд-во Воронеж. ун-та, 1990. – 206 c. (1441359 – ХР)
63.3(2)522 ; Б73 Богданов, Б. В. У истоков ленинизма / Б. В. Богданов. - М. : Наука, 1991. - 175 с. (1472198 – ХР)
87.3(2) ; К68 Коротаев, Ф. С. Г. В. Плеханов. Человек и политик / Ф. С. Коротаев. - Пермь, 1992. - 127 с. (1499397 – ХР)
87.1 ; К73 Котеленец, Е. А. В. И. Ленин как предмет исторического исследования : новейшая историография / Е. А. Котеленец. - М. : Изд-во Рос. ун-та дружбы народов, 1999. - 222 с. (1581719 – ХР)
66.1 ; О-48 Ойзерман, Т. И. Марксизм и утопизм / Т.И. Ойзерман. - М. : Прогресс-Традиция, 2003. - 566 с. (1611460 – ХР ; 1611461 – АБ)
87.17 ; Ф33 Федоров, И. А. Идея социального преобразования / И. А. Федоров. - СПб. : Изд-во С.-Петерб. ун-та, 1993. - 214 с. (1513627 – ХР)
63.3(2)53 ; Ч-34 Чебыкин, В. А. В спорах о судьбах социализма в России / В. А. Чебыкин. - Астрахань : Изд-во Астрах. пед. ин-та, 1993. - 164 с. (1514561 – ХР)
87.132 ; У37 Уин, Ф. Карл Маркс / Фрэнсис Уин. - М. : АСТ, 2003. - 428 с. (1618265 – ЧЗ ; 1620048 – АБ)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2026-10-17T06:40:32+03:00</dcterms:created>
  <dcterms:modified xsi:type="dcterms:W3CDTF">2026-10-17T06:40:32+03:00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