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№13502 (Архангельская область) от 5 мая 2022
</w:t>
      </w:r>
    </w:p>
    <w:p>
      <w:pPr/>
      <w:r>
        <w:rPr/>
        <w:t xml:space="preserve">Я не могу найти текст стихотворения Октябрины Вороновой  "Рисунок на камне". Буду благодарен за текст для книги о реке Поной
Здравствуйте. С текстом стихотворения Вы можете ознакомиться в электронной библиотеке «Кольский Север»:
Воронова, О. В. Рисунки на камне / О. В. Воронова // Хочу остаться на земле / О. В. Воронова. – Мурманск, 1995. – С. 181-182. – URL: http://kolanord.ru/html_public/col_avtory/VoronovaOV/VoronovaOV_Hochu-ost-na-zemle_1995/182/index.html (дата обращения: 05.05.2022).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2026-10-31T15:46:20+03:00</dcterms:created>
  <dcterms:modified xsi:type="dcterms:W3CDTF">2026-10-31T15:46:20+03:00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