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№13526 (Мурманск) от 17 мая 2022
</w:t>
      </w:r>
    </w:p>
    <w:p>
      <w:pPr/>
      <w:r>
        <w:rPr/>
        <w:t xml:space="preserve">Помогите сделать описание ссылки по ГОСТ 2018
https://vektorm76.ru/blog/poleznye-stati/8-faktov-o-razlozhenii-polietilena
Здравствуйте. Предлагаем Вам библиографическое описание:
8 фактов о разложении полиэтилена // Вектор М : [сайт]. – Ярославль, [1996-    ]. – URL:  https://vektorm76.ru/blog/poleznye-stati/8-faktov-o-razlozhenii-polietilena  (дата обращения: 17.05.2022).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2026-09-22T02:12:50+03:00</dcterms:created>
  <dcterms:modified xsi:type="dcterms:W3CDTF">2026-09-22T02:12:50+03:00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