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№13552 (Мурманск) от 21 мая 2022
</w:t>
      </w:r>
    </w:p>
    <w:p>
      <w:pPr/>
      <w:r>
        <w:rPr/>
        <w:t xml:space="preserve">Помогите найти источники по теме "Сравнение синтетических и аналитических языков"
Здравствуйте. Предлагаем Вам библиографический список:
Книги
81.008.5я73; М55 Мечковская, Н. Б. Общее языкознание. Структурная и социальная типология языков / Н. Б. Мечковская. – 8-е изд. – Москва : Флинта : Наука, 2011. – 312 с. : ил., табл. (1694935 - ЧЗ)
81.00; С56 Сова, Л. З. Аналитическая лингвистика / Л. З. Сова ; АН СССР. – Москва : Наука, 1970. – 254 с. : черт. (Ф-652882 - ХР)
Статьи
Алексеева, А. М. Аналитический и синтетический подходы к проектированию учебной программы по иностранному языку в профессиональном образовании / А. М. Алексеева // Инновации в образовании. – 2013. – № 6. – С. 5-16.
Таймур, М. П. Структурно-семантические интерференции при изучении английского и испанского языков как иностранных = Structural-semantic interferences while studying english and spanish as foreign languages / М. П. Таймур // Иностранные языки в школе. – 2018. – № 1. – С. 51-53.
Электронные ресурсы (с текстами можно поработать в зале электронных ресурсов на 3-м этаже библиотеки)
Вековищева, С. Н. Проблемы аффиксальной вариантности в аналитических и синтетических языках / С. Н. Вековищева, А. А. Парфиненко. – DOI 10.18384/2310-712X-2016-3-238-245 // Вестник Московского государственного областного университета. Серия: Лингвистика. – 2016. – № 3. – С. 238-245. – URL: https://www.elibrary.ru/item.asp?id=26320800 (дата обращения: 23.05.2022). – Режим доступа: научная электронная библиотека eLIBRARY.RU, после регистрации.
Гаврилов, Л. А. Сравнительный анализ восприятия звуков языков аналитического и синтетического строя / Л. А. Гаврилов // Филологические науки. Вопросы теории и практики. – 2017. – Т. 2, вып. 2 (68). – С. 106-110. – URL: https://www.elibrary.ru/item.asp?id=28363652 (дата обращения: 23.05.2022). – Режим доступа: научная электронная библиотека eLIBRARY.RU, после регистрации.
Иванович, Е. А. Понятие аналитизма и синтетизма в современной типологической классификации языков / Е. А. Иванович // Вестник Минского государственного лингвистического университета. Серия 1, Филология. – 2020. – № 3 (106). – С. 33-38. – URL: https://www.elibrary.ru/item.asp?id=47358692 (дата обращения: 23.05.2022). – Режим доступа: научная электронная библиотека eLIBRARY.RU, после регистрации.
Кольцова, О. Н. Аналитический и синтетический строй языков в контексте современных исследований / О. Н. Кольцова // Современные научные исследования и инновации. – 2012. – № 11 (19). – С. 19. – URL: https://www.elibrary.ru/item.asp?id=18988900 (дата обращения: 23.05.2022). – Режим доступа: научная электронная библиотека eLIBRARY.RU, после регистрации.
Решетникова, Н. Д. Языки аналитические и синтетические / Н. Д. Решетникова, А. О. Савинова // Молодой ученый. – 2013. – № 12 (59). – С. 873-877. – URL: https://www.elibrary.ru/item.asp?id=20888748 (дата обращения: 23.05.2022). – Режим доступа: научная электронная библиотека eLIBRARY.RU, после регистрации.
Становая, Л. А. Особенности аналитического и синтетического развития французского языка / Л. А. Становая. – DOI 10.33910/1992-6464-2020-198-26-35 // Известия Российского государственного педагогического университета им. А. И. Герцена. – 2020. – № 198. – С. 26-35. – URL: https://www.elibrary.ru/item.asp?id=44437632 (дата обращения: 23.05.2022).  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Бобкова, О. И. Ономасиологический подход к сопоставлению синтаксических конструкций синтетических и аналитических языков(на материале русского и английского языков) / О. И. Бобкова // Фортунатовские чтения в Карелии : сборник докладов международной научной конференции, Петрозаводск, 10–12 сентября 2018 года : в 2 частях / под научной редакцией Н. В. Патроевой. – Петрозаводск, 2018. – Ч. 2. – С. 82-85.
Гаврилова, Д. В. Аналитический пласт лексики vs синтетический пласт лексики в современном английском языке / Д. В. Гаврилова // Молодежь XXI века: образование, наука, инновации : материалы X Всероссийской студенческой научно-практической конференции с международным участием, Новосибирск, 08–10 декабря 2021 года : 4 частях / под редакцией Л. П. Полянской. – Новосибирск, 2022. – Ч. 1. – С. 100-101.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2026-09-22T00:54:09+03:00</dcterms:created>
  <dcterms:modified xsi:type="dcterms:W3CDTF">2026-09-22T00:54:09+03:00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