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 (Мурманск) от 26 ноября 2009
</w:t>
      </w:r>
    </w:p>
    <w:p>
      <w:pPr/>
      <w:r>
        <w:rPr/>
        <w:t xml:space="preserve">Здравствуйте! Очень нужен материал "Эпоха Наполеоновских войн и ее роль в развитии России в русской и советской историографии".
&lt;BR&gt;
Здравствуйте, Диана. Предлагаем следующие издания по Вашей теме:
Книги
63.3(2)521 ; А13 Абалихин, Б. С. 1812 год на перекрестках мнений советских историков, 1917-1987 / Б. С. Абалихин, В. А. Дунаевский ; отв. ред. А. Н. Сахаров ; АН СССР, Ин-т истории СССР. - М. : Наука, 1990. – 243 с. (1445088 – ХР)
63.3(2)521 ; Ж72 Жилин, П. А. Отечественная война 1812 года / П. А. Жилин. - М. : Наука, 1988. - 494 с. (1343008 - ХР ; 1343006 - АБ ; 1343007 – ЧЗ)
91.9:63 ; И90 История Отечественной войны 1812 г. : указ. совет. лит. (1918-1990 гг.) / Рос. АН, Отд-ние истории. - М. : Наука, 1992. - 249 с. (1507764 – ХР ; 1513295 – ИБО)
63.3(2)521 ; М48 Мельникова, Л. В. Армия и Православная Церковь Российской империи в эпоху наполеоновских войн / Л. В. Мельникова. – М. : Кучково поле, 2007. - 413 с.(1651473 – ХР)
63.3(2)52 ; О-66 ; Орлов, А. А. Союз Петербурга и Лондона : рос.-британ. отношения в эпоху наполеон. войн / А. А. Орлов. - М. : Прогресс-Традиция, 2005. – 366 с. (1634097 – ХР ; 1634098 – АБ)
63.3(2)521; О-82 Отечественная война и русское общество, 1812-1912. - М. : Сытин, 1911. – 232 с. (Р-1562415 – ХР).
63.3(2)521 ; Т20 Тарле, Е. В. Нашествие Наполеона на Россию. 1812 год / Е. В. Тарле. - М. : Воениздат, 1992. – 303 с. (1475365 – ХР ; 1475366 – ЧЗ ; 1475368 – АБ)
Статьи
Безотосный, В. М. Внешнеполитический выбор России на геополитическом пространстве Европы в эпоху 1812 года / В. М. Безотосный // Отечественная история. - 2008. - N 2. - С. 63-79.
Безотосный, В. М. Антинаполеоновские коалиции и их противник / В. М. Безотосный // Вопросы истории. - 2009. - N 1. - С. 125-136.
Шеина, А. И. "Хранитель тишины и равновесия" / А. И. Шеина // Военно-исторический журнал. - 2008. - N 3. - С. 28-33.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2026-10-17T06:40:47+03:00</dcterms:created>
  <dcterms:modified xsi:type="dcterms:W3CDTF">2026-10-17T06:40:47+03:00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