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№13663 (Мурманск) от 4 июня 2022
</w:t>
      </w:r>
    </w:p>
    <w:p>
      <w:pPr/>
      <w:r>
        <w:rPr/>
        <w:t xml:space="preserve">Здравствуйте, оформите, пожалуйста, данный источник по ГОСТу:
Конвенция, учреждающая Всемирную организацию интеллектуальной собственности https://docs.cntd.ru/document/1900270
Здравствуйте. Предлагаем Вам библиографическое описание:
Конвенция, учреждающая всемирную организацию интеллектуальной собственности : подписана в Стокгольме 14 июля 1967 года и изменена 2 октября 1979 года. – Текст : электронный // Нормативные акты и документы патентного поверенного : [в 4 томах] / Роспатент, Всероссийский научно-исследовательский институт патентной информации. – Москва, 1995. – Т. 1. – С. 65-83. – URL: https://docs.cntd.ru/document/1900270?section=text (дата обращения: 06.06.2022).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2026-09-21T21:35:07+03:00</dcterms:created>
  <dcterms:modified xsi:type="dcterms:W3CDTF">2026-09-21T21:35:07+03:00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