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№13772 (Мурманская область) от 3 августа 2022
</w:t>
      </w:r>
    </w:p>
    <w:p>
      <w:pPr/>
      <w:r>
        <w:rPr/>
        <w:t xml:space="preserve">Наличие в фондах библиотеки книги:  Корякин В.С. Семь экспедиций на Шпицберген.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26.222.8л8; К70 Корякин, В. С. Семь экспедиций на Шпицберген / В. С. Корякин. - Москва : Знание, 1986. - 174, [2] с. : ил..(1291609 - ЧЗ)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2026-09-21T17:16:52+03:00</dcterms:created>
  <dcterms:modified xsi:type="dcterms:W3CDTF">2026-09-21T17:16:52+03:00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