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№13775 (Мурманская область) от 4 августа 2022
</w:t>
      </w:r>
    </w:p>
    <w:p>
      <w:pPr/>
      <w:r>
        <w:rPr/>
        <w:t xml:space="preserve">И 118 -56 Инструкция по составлению типовых проектов и их применению в строительстве Гос. ком. Совета Министров СССР по делам строительства Госстрой СССР от 16.08.1956
Здравствуйте. Интересующего Вас документа, к сожалению, нет в фондах нашей библиотеки. Вы можете заказать его из других библиотек, обратившись в ближайшую библиотеку по месту жительства, работы, учебы через электронную доставку документов для физических лиц:
Инструкция по составлению типовых проектов и их применению в строительстве : утверждена Государственным комитетом Совета Министров СССР по делам строительства (Госстрой СССР) 16 авг. 1956 года № И 118-56 : [взамен инструкции от 31 янв. 1955 г.]. - Москва : Государственное издательство литературы по строительству и архитектуре, 1956. - 43 с.
Также данный документ есть нас сайте  Техэксперт, но там нужна регистрация.
Телефон для связи: 45-28-39.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2026-10-31T06:17:50+03:00</dcterms:created>
  <dcterms:modified xsi:type="dcterms:W3CDTF">2026-10-31T06:17:50+03:00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