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№13781 (Мурманская область) от 10 августа 2022
</w:t>
      </w:r>
    </w:p>
    <w:p>
      <w:pPr/>
      <w:r>
        <w:rPr/>
        <w:t xml:space="preserve">Нужен список литературы по теме: "Православные праздники: спас медовый, спас ореховый, спас яблоневый".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63.521(=411.2)-731; А65 Андреев, В. Ф. Праздники и обряды на Руси / Владимир Андреев. – Москва : Вече, 2017 (макет 2018). - 398, [1] с. (1789490 - ХР)
63.521(=411.2)-7; Р89 Русская семья : праздники и традиции / редактор-составитель Т. Г. Кислицына. – Москва : Белый город, [2012?]. - 295 с. : цв. ил., портр. (Ф-1718574 - ХР Ф-1718575 - АБ)
63.521(=411.2)-73; Р89 Русский праздник : традиции и обычаи / автор-составитель В. А. Нэй. – Москва : РИПОЛ классик, 2011. - 350, [1] с. - (Библиотека газеты "Магия и Жизнь"). (1706792 - АБ)
Статьи
Ануфриева, С. В. Августовские спасы / Ануфриева С. В. // Природа и человек (Свет). - 2004. - № 8. - С. 70-71.Аннот.:  Об августовских православных праздниках: Медовом Спасе, Яблочном Спасе и Ореховом Спасе.
Запорожец, В. Три Спаса в памяти народной / В. Запорожец // Народное творчество. - 2009. - № 4 (72).Аннот.: В подборке - материалы разных лет, связанные с празднованием Спаса на Руси.
Ковригин, Ю. Медовый, яблочный, ореховый... / Ю. Ковригин // Природа и человек. XXI век. - 2015. - № 8. - С. 8-9.Аннот.: Об августовских народных праздниках, приметах погоды.
Лебедева, В. Три вкуса Спаса / Валентина Лебедева // Крестьянка. - 2010. -  № 7/8. - С. 30-31.Аннот.:  Август - месяц трех праздников, объединенных общим названием Спаса: медовый, яблочный и ореховый.
Марговская, М. Три Спаса / Марианна Марговская // Наука и религия. - 2014. - № 8. - С. 26-29.Аннот.: О народных традициях и обрядах в праздновании трех Спасов - медового, яблочного и орехового (хлебного).
Электронные ресурсы (для читателей библиотеки электронная библиотека «ЛитРес» доступна после онлайн-регистрации через электронный абонемент)
Смирнов, В. А. Современные культурные традиции и православные аспекты празднования августовских Спасов / В. А. Смирнов, Р. Р. Закиров // Вестник Кемеровского государственного университета культуры и искусств. – 2021. – № 54. – С. 59-66. – URL: https://elibrary.ru/item.asp?id=45603157 (дата обращения: 10.08.2022). - Режим доступа: научная электронная библиотека eLIBRARY.RU, после регистрации.
Цветкова, Н. В. Православные праздники и молитвы / Н. В. Цветкова. – Москва : ЛитРес, 2013. – 340 с. – URL: https://biblio.litres.ru/natalya-cvetkova/pravoslavnye-prazdniki-i-molitvy/  (дата обращения: 10.08.2022). -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2026-09-21T17:17:01+03:00</dcterms:created>
  <dcterms:modified xsi:type="dcterms:W3CDTF">2026-09-21T17:17:01+03:00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