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№13822 (Мурманская область) от 18 сентября 2022
</w:t>
      </w:r>
    </w:p>
    <w:p>
      <w:pPr/>
      <w:r>
        <w:rPr/>
        <w:t xml:space="preserve">Добрый день! Для написания реферата прошу подобрать современную научную статью на английском языке, объемом  не менее 40 страниц на тему: "Институты непосредственной демократии в России: история, теория, юридическая техника". Спасибо!
Здравствуйте. Предлагаем Вам библиографический список:
Электронные ресурсы (с текстами можно поработать на 3-м этаже библиотеки)
Ivanenko, V. Markets and democracy in Russia / V. Ivanenko // BOFIT Discussion Papers. – 2005. – Vol. 2005, № 16. – P. 1-43. – URL: https://www.elibrary.ru/item.asp?id=20251059 (дата обращения: 21.09.2022). - Режим доступа: научная электронная библиотека eLIBRARY.RU, после регистрации.
Kuryachaya, M. M. E-Democracy in Modern Russia: The Establishment, Development and Prospects / M. M. Kuryachaya // Kutafin University Law Review. – 2016. – Vol. 1, № 1 (5). – P. 93-105. – URL:https://www.elibrary.ru/item.asp?id=26590896 (дата обращения: 21.09.2022). - Режим доступа: научная электронная библиотека eLIBRARY.RU, после регистрации.
Okara, A. Sovereign Democracy: A New Russian Idea or a PR Project? / A. Okara // Russia in Global Affairs. – 2007. – Vol. 5, № 3. – P. 8-20. – URL: https://www.elibrary.ru/item.asp?id=23727645
Pantin, I. K. Postcommunist Democracy in Russia: Foundations and Peculiarities / I. K. Pantin // Voprosy filosofii. – 1996. – № 6. – P. 3-15. – URL: https://www.elibrary.ru/item.asp?id=14933307 (дата обращения: 21.09.2022). - Режим доступа: научная электронная библиотека eLIBRARY.RU, после регистрации.
Schleiter, P. Democracy, authoritarianism, and ministerial selection in Russia: How presidential preferences shape technocratic cabinets / P. Schleiter // Post-Soviet Affairs. – 2013. – Vol. 29, № 1. – P. 31-55. – URL: https://www.elibrary.ru/item.asp?id=20607719 (дата обращения: 21.09.2022).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2026-09-21T15:47:50+03:00</dcterms:created>
  <dcterms:modified xsi:type="dcterms:W3CDTF">2026-09-21T15:47:50+03:00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