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№13876 (Мурманск) от 24 октября 2022
</w:t>
      </w:r>
    </w:p>
    <w:p>
      <w:pPr/>
      <w:r>
        <w:rPr/>
        <w:t xml:space="preserve">Экономические связи РФ и Скандинавии: тенденции и перспективы
Здравствуйте. Предлагаем Вам библиографический список:
Электронные ресурсы (с текстами можно поработать в зале электронных ресурсов на 3–м этаже библиотеки)
Даниярова, К. Н. Основные черты и эволюция скандинавской экономической модели / К. Н. Даниярова // Международный студенческий научный вестник. – 2018. – № 2. – С. 27. – URL: https://elibrary.ru/item.asp?id=34930409 (дата обращения: 25.10.2022). – Режим доступа: научная электронная библиотека eLIBRARY.RU, после регистрации.
Журавель, В. П. Проблема освоения Арктики в условиях санкционного давления на Россию / В. П. Журавель. – DOI 10.15211/vestnikieran220223240 // Научно-аналитический вестник Института Европы РАН. – 2022. – № 2 (26). – С. 32-40. – URL: https://elibrary.ru/item.asp?id=48515726 (дата обращения: 25.10.2022). – Режим доступа: научная электронная библиотека eLIBRARY.RU, после регистрации.
Кузнецов, С. В. Внешнеэкономические связи Финляндии, Швеции, Норвегии и задачи развития российского Северо-Запада / С. В. Кузнецов, Н. М. Межевич, А. А. Добренькая // Проблемы преобразования и регулирования региональных социально-экономических систем : сборник научных трудов / Институт проблем региональной экономики Российской академии наук. – Санкт-Петербург, 2020. – Вып. 47. – С. 46–53. – URL: https://elibrary.ru/item.asp?id=44142102 (дата обращения: 25.10.2022). – Режим доступа: научная электронная библиотека eLIBRARY.RU, после регистрации.
Лютцер, О. В. Вступление Финляндии в НАТО: окончание российско-финских отношений? / О. В. Лютцер // Вестник науки. – 2022. – Т. 3, № 7 (52). – С. 29-35. – URL: https://elibrary.ru/item.asp?id=49169020 (дата обращения: 25.10.2022). – Режим доступа: научная электронная библиотека eLIBRARY.RU, после регистрации.
Молоков, И. Е. Угроза экономическому суверенитету арктических стран / И. Е. Молоков, В. Е. Сергеенков, А. А. Бабич // Вестник Военной академии материально-технического обеспечения им. генерала армии А. В. Хрулева. – 2022. – № 2 (30). – С. 75-79. – URL: https://elibrary.ru/item.asp?id=48592115 (дата обращения: 25.10.2022). – Режим доступа: научная электронная библиотека eLIBRARY.RU, после регистрации.
Новикова, И. Н. Внешнеэкономические связи Ленинградской области и Швеции в первое двадцатилетие XXI века: проблемы и перспективы / И. Н. Новикова, Д. И. Попов. – DOI 10.22394/1726-1139-2020-4-66-79 // Управленческое консультирование. – 2020. – № 4 (136). – С. 66-79. – URL: https://elibrary.ru/item.asp?id=42832790 (дата обращения: 25.10.2022). – Режим доступа: научная электронная библиотека eLIBRARY.RU, после регистрации.
Рогачев, И. В. Приграничное сотрудничество как инструмент развития регионов России и Норвегии / И. В. Рогачев, А. Е. Шапаров, Е. А. Рогачева. – DOI 10.18101/978-5-9793-1682-6-217-221 // Современное развитие регионов России: политические, социальные и экономические аспекты : материалы всероссийской научно-практической конференции, посвященной 60-летию со дня рождения профессора Э. Д. Дагбаева, Улан-Удэ, 09 ноября 2021 года. – Улан-Удэ, 2022. – С. 217-221. – URL: https://elibrary.ru/item.asp?id=48443486 (дата обращения: 25.10.2022).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Волков, А. М. Внешнеэкономические отношения России со странами Северной Европы в современных условиях. – DOI 10.23932/2542-0240-2021-14-3-10 / А. М. Волков // Контуры глобальных трансформаций: политика, экономика, право. – 2021. – Т. 14, № 3. – С. 176-188.
Елистратов, А. С. Особенности внешней торговли России и Финляндии на современном этапе / А. С. Елистратов // Таможенное регулирование. Таможенный контроль. – 2022. – № 1. – С. 12-17.
Жилкин, В. А. Геополитическая напряженность и влияние антироссийских санкций на замедление глобального экономического роста в Европе и в Финляндии / В. А. Жилкин // Высшая школа: научные исследования : материалы Межвузовского международного конгресса, Москва, 01 сентября 2022 года. – Москва, 2022. – С. 7-15.
Рогачев, И. В. Приграничное сотрудничество России и Норвегии в Баренцевом Евро-Арктическом регионе: современное состояние / И. В. Рогачев, Е. А. Рогачева // Современная школа России. Вопросы модернизации. – 2022. – № 1, ч. 2 (38). – С. 142-143.
Шлямин, В. А. Приграничное экономическое сотрудничество России и Финляндии: преодоление новых вызовов / В. А. Шлямин, Е. Г. Гладких. – DOI 10.31857/S0201708322010119 // Современная Европа. – 2022. – № 1 (108). – С. 139-153.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2026-09-21T13:46:59+03:00</dcterms:created>
  <dcterms:modified xsi:type="dcterms:W3CDTF">2026-09-21T13:46:59+03:00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