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№13885 (Санкт-Петербург) от 26 октября 2022
</w:t>
      </w:r>
    </w:p>
    <w:p>
      <w:pPr/>
      <w:r>
        <w:rPr/>
        <w:t xml:space="preserve">когда и на основании какого постановления была установлена должность заместителя директора по учебной работе
Здравствуйте. К сожалению, первые упоминания и нормативные документы, подтверждающие введение этой должности в образовательную организацию, найти не удалось.
См. также ответ на запрос № 13884 в архиве выполненных справок "Виртуальный библиограф".
С уваением,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2026-09-21T13:47:36+03:00</dcterms:created>
  <dcterms:modified xsi:type="dcterms:W3CDTF">2026-09-21T13:47:36+03:00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