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№13888 (Мурманская область) от 27 октября 2022
</w:t>
      </w:r>
    </w:p>
    <w:p>
      <w:pPr/>
      <w:r>
        <w:rPr/>
        <w:t xml:space="preserve">источники по теме "осложнения после ковида." лечение  и уход.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55.142.21-5я9; П32 Пигулевская, И. С. Восстанавливающие практики после ковида : фитотерапия, лечебные ванны, тай-чи, цигун, правильное питание, аэротерапия, йога, галотерапия, дыхательная гимнастика / Ирина Пигулевская. – Москва : Центрполиграф, 2021. - 254, [1] с. (1813732 - ХР)
Статьи
Ковальчук, А. Н. Факторы риска сердечно-сосудистых осложнений у больных с новой коронавирусной инфекцией (COVID-19) / А. Н. Ковальчук // Медицинская сестра. - 2022. - Т. 24, № 3. - С. 31-34.
Организующаяся пневмония как легочное проявление постковидного синдрома: особенности диагностики и лечения / Л. А. Акулкина, А. А. Щепалина, А. А. Китбалян [и др.] // Терапевтический архив. - 2022. - Т. 94, № 4. - С. 497-502.
Оценка выраженности ограничений жизнедеятельности пациентов с постковидным синдромом / И. С. Бахтина, С. А. Калинина, С. С. Смирнова [и др.] // Сестринское дело. – 2022. - № 3. – С. 26-29.
Полякова, О. А. Работа на перспективу / О. А. Полякова, О. Д. Остроумова // Non Nocere. Новый терапевтический журнал. - 2021. - № 6/7. - С. 81-87.Аннот.: Терапевтические стратегии лечения пациентов, переболевших COVID-19.
Постковидный синдром: диагностика, лечение, реабилитация / автор-составитель И. С. Калюжная // В помощь практикующей медицинской сестре. - 2022. - № 2. - С. 3-80.
Электронные ресурсы
Антонович, Ж. В. Длительный COVID и постковидный синдром как междисциплинарная проблема / Ж. В. Антонович // Рецепт. – 2022. – Т. 25, № 4. – С. 378-406. – URL: https://www.elibrary.ru/item.asp?id=49423837 (дата обращения: 29.10.2022). - Режим доступа: научная электронная библиотека eLIBRARY.RU, после регистрации.
Биличенко, Т. Н. Постковидный синдром: факторы риска, патогенез, диагностика и лечение пациентов с поражением органов дыхания после COVID-19 (обзор исследований) / Т. Н. Биличенко // РМЖ. Медицинское обозрение. – 2022. – Т. 6, № 7. – С. 367-375. – URL: https://www.elibrary.ru/item.asp?id=49520800 (дата обращения: 29.10.2022). - Режим доступа: научная электронная библиотека eLIBRARY.RU, после регистрации.
Чой, Е. Д. «Долгий ковид» (постковидный синдром): механизм возникновения, диагностика и реабилитация / Е. Д. Чой // Медицинский алфавит. – 2021. – № 41. – С. 20-26. –  URL: https://www.elibrary.ru/item.asp?id=47714718 (дата обращения: 29.10.2022). - Режим доступа: научная электронная библиотека eLIBRARY.RU, после регистрации.
COVID-19 и его осложнения / И. М. Тожиева, Ф. А. Хайдарова, А. В. Алиева [и др.] // Новый день в медицине. – 2021. – № 2 (34). – С. 160-164. – URL: https://www.elibrary.ru/item.asp?id=48442795 (дата обращения: 29.10.2022).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2026-09-21T13:09:47+03:00</dcterms:created>
  <dcterms:modified xsi:type="dcterms:W3CDTF">2026-09-21T13:09:47+03:00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