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№13903 (Мурманск) от 1 ноября 2022
</w:t>
      </w:r>
    </w:p>
    <w:p>
      <w:pPr/>
      <w:r>
        <w:rPr/>
        <w:t xml:space="preserve">Растительный мир Субарктики
Здравствуйте. Предлагаем Вам библиографический список:
Книги
А28 41.39; А28 Адаптации и возрастная изменчивость растений на Севере. В. 2 частях. Ч. 1 / В. К. Жиров [и др.]. – Апатиты : Кольский научный центр РАН, 2001. - 199 с. : ил. (1604007 - ХР-Обяз.экз. 1604354 - ХР 1604456 - ХР 1639249 - ОКСЛ)
41.39; А65 Андреев, Г. Н. Интродукция травянистых растений в Субарктику / Г. Н. Андреев. – Ленинград : Наука. Ленинградское отделение, 1975. - 164 с. : ил. (881591 - ХР-Обяз.экз. 895709 - ХР 1549082 - ХР)
28.58; Б87 Бреслина, И. П. Растения и водоплавающие птицы морских островов Кольской Субарктики / И. П. Бреслина. – Ленинград : Наука. Ленинградское отделение, 1987. - 199 с. : ил. (1316854 - ХР-Обяз.экз. 1324211 - ХР 1324212 - ХР 1324213 - ХР 1567608 - ХР)
28.581.8 кр; Р24 Всесоюзная конференция "Растительный покров субарктических высокогорий и проблема арктоальпийских флористических связей : тезисы докладов. - Апатиты, 1984. - 107 с. (1186036 - ХР-Обяз.экз.)
28.573.11кр; И37 Изменчивость фотосинтетического аппарата растений : бореальные и субарктические экосистемы / М. Ю. Меньшакова, В. К. Жиров, А. Х. Хаитбаев, Р. И. Гайнанова. – Москва : Наука, 2008. - 116 с. : ил. (1689512 - ХР 1689513 - ХР 1689514 - ХР)
28.573кр; Л84 Лукьянова, Л. М. Газообмен и пигментная система растений Кольской Субарктики : (Хибинский горный массив) / Л. М. Лукьянова, Т. Н. Локтева, Т. М. Булычева. - Апатиты, 1986. – 126 с. : ил. (1278601 - ХР-Обяз.экз. 1656848 - ХР)
2.9; П65 Почвообразование и фотосинтез растений в Кольской Субарктике : сборник научных трудов. – Апатиты : КНЦ РАН, 1994. - 127 с. : ил. (1522458 - ХР-Обяз.экз. 1522459 - ХР 1522460 - ХР)
28.573.9 кр; П78 Проблемы адаптации растений в Субарктике : сборник научных трудов / под редакцией В. И. Костюка. – Апатиты : КНЦ РАН, 1997. - 95 с. : ил. (1554238 - ХР-ООЭ 1558908 - ХР 1558909 - ХР)
43.427; С56 Современные проблемы притундровых лесов : материалы Всероссийской конференции с международным участием, 4-9 сентября 2012 г. / [ответственный редактор: Е. Н. Наквасина]. – Архангельск : Северный (Арктический) федеральный университет им. М. В. Ломоносова, 2012. - 347 с. : ил., табл., карты. (1722825 - ХР)
28.572кр; Ф50 Физиология и биохимия растений Субарктики : [сборник статей] / [ответственный редактор: П. М. Жибоедов]. - Апатиты, 1976. - 117 с. : ил. (917574 - ХР-Обяз.экз. 917281 - ХР 917282 - ХР 917283 - ХР 1656560 – ХР)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2026-10-30T08:04:11+03:00</dcterms:created>
  <dcterms:modified xsi:type="dcterms:W3CDTF">2026-10-30T08:04:11+03:00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