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№14008 (Вологодская область) от 9 декабря 2022
</w:t>
      </w:r>
    </w:p>
    <w:p>
      <w:pPr/>
      <w:r>
        <w:rPr/>
        <w:t xml:space="preserve">Добрый день! В нашем учебном проекте мы сравниваем валенки северных регионов РФ. Очень хотим получить от Вас информацию по Мурманской области: есть ли у Вас такая традиция - ходить в валенках? Есть ли производство валенок? Как они выглядят? Из чего производятся? Кто ходит в валенках? В домашних условиях или на улице? Как они выглядят? Может быть есть альтернатива валенкам? Какая? Почему? 
Нас интересует любая информация, касаемая этой темы.
С уважением,Огарковская СШ, Вологодский р-н 89218309434
Здравствуйте. К сожалению, материалов строго отвечающих Вашей теме найти не удалось. Возможно, Вам будут полезны следующие издания: 
Большакова, Н. П. Жизнь, обычаи и мифы кольских саамов в прошлом и настоящем / Надежда Большакова. - Мурманск : Книжное издательство, 2005. - 414  с. : ил., карты. - Из содерж.: Из бабушкиного сундука. - С. 199-201. 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http://kolanord.ru/html_public/col_avtory/BoljshakovaNP/BoljshakovaNP_Zhiznj-obychaj-i-mify-saamov_2005/202/index.html (дата обращения: 13.12.2022).
Мозолевская, А. Е. Саамское рукоделие / А. Е. Мозолевская, Е. И. Мечкина. - Апатиты : Кольский научный центр, 2008. - 111 с. : ил. - Из содерж.: Изделия из меха. - С. 80-98. (1671945 - ХР 1671946 - ОКСЛ 1671947 - ОКСЛ)Электронная копия доступна на сайте электронной библиотеки "Кольский Север". URL: http://kolanord.ru/html_public/col_avtory/MechkinaEI/MechkinaEI_Saamskoe-rukodelie_2008/88/index.html (дата обращения: 13.12.2022).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2026-09-21T09:49:27+03:00</dcterms:created>
  <dcterms:modified xsi:type="dcterms:W3CDTF">2026-09-21T09:49:27+03:00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