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№1400 (Карачаево-Черкесская Республика) от 6 декабря 2009
</w:t>
      </w:r>
    </w:p>
    <w:p>
      <w:pPr/>
      <w:r>
        <w:rPr/>
        <w:t xml:space="preserve">Здравствуйте,подскажите,пожалуйста,литературу для написания реферата по теме"Социально – экономическое положение Карелии в 1917 году"спасибо
Здравствуйте, Алена. Предлагаем следующие издания по Вашей теме:
63.3(2Рос) ; В74 Вопросы истории Европейского Севера : Великий Октябрь и социалист. стр-во : межвуз. сб. - Петрозаводск : ПГУ, 1986. – 172 с. (1536844 – ОКСЛ) 
63.3(2Рос) ; В74 Вопросы истории Европейского Севера : проблемы обществ.-полит. истории XIX-XX вв. : межвуз. сб. науч. ст. - Петрозаводск : [б. и.], 1991. – 166 с. (1512552 – ХР)
63.3(2Рос3) ; В74 Вопросы истории Европейского Севера : проблемы экономики и культуры ХХ в. : сб. науч. ст. - Петрозаводск : Изд-во Петрозавод. гос. ун-та, 1994. - 98 с. (1525284 – ХР; 1536845 – ОКСЛ)
63(09) ; З48 Зеленин, И. Е. Совхозы в первое десятилетие Советский власти, 1917-1927 / И. Е. Зеленин. – М. : Наука, 1972. – 392 с. (736354 – ХР)
91.9:63 ; И90 История, археология, этнография Карелии : библиогр. указ. лит. за 1966-1995 гг. - Петрозаводск : Петрозавод. гос. ун-т, 2002. - 277 с. (Ф-1616494 – ИБС)
9(С)21 ; М38 Мащезерский, В. И. Установление Советской власти в Карелии. (1917-1918 гг.) / М. И. Мащезерский. – Петрозаводск : Госиздат Карел. АССР, 1957. – 207 с. (319840 – ХР)
63.3(2)612я7 ; Ш96 Шумилов, М. И. Октябрь, интервенция и гражданская война на Европейском Севере России : историограф. очерк / М. И. Шумилов. – Петрозаводск : Изд-во ПГУ, 1988. – 96 с. (1507349 – ХР) 
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2026-10-17T04:45:05+03:00</dcterms:created>
  <dcterms:modified xsi:type="dcterms:W3CDTF">2026-10-17T04:45:05+03:00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