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№14013 (Мурманская область) от 14 декабря 2022
</w:t>
      </w:r>
    </w:p>
    <w:p>
      <w:pPr/>
      <w:r>
        <w:rPr/>
        <w:t xml:space="preserve">Научные работы в Арктике.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65.291л2кр; А82 Арктика в исследованиях Института экономических проблем им. Г. П. Лузина КНЦ РАН: тридцать лет научного поиска / ответственные редакторы: Л. А. Рябова, Е. П. Башмакова. – Апатиты : Издательство Кольского научного центра РАН, 2017. - 251 с. (1780995 - ХР-ООЭ 1780996 - ХР-ООЭ 1780997 - ХР-ООЭ)
26.890(001); Н82 Норвегия - Россия. Научные исследования и сотрудничество в северных регионах / The Research Council of Norway. - Осло : [б. и.], 2012. - 19 с. (1714697 - ХР 1714698 - ИНО)
Статьи
Гуртов, В. А. Тематическое и региональное распределение научных исследований Арктики: анализ на основе диссертационных работ / В. А. Гуртов, С. И. Пахомов // Регионология. - 2016. - № 4. - С. 94-113.
Константинова, Т. Округ особого научного назначения / Татьяна Константинова // Эксперт. - 2016. - № 49. - С. 62-63.Аннот.: Приводится информация о созданной на Ямале научно-исследовательской инфраструктуре.
Электронные ресурсы
Гуртов, В. А. Тематическое и региональное распределение научных исследований Арктики: анализ на основе диссертационных работ / В. А. Гуртов, С. И. Пахомов // Регионология. – 2016. – № 4 (97). – С. 94-113. – URL: https://www.elibrary.ru/item.asp?id=27526786 (дата обращения: 14.12.2022). – Режим доступа: научная электронная библиотека eLIBRARY.RU, после регистрации.
Жондоров, П. Н. О проведении научно-исследовательской работы по изучению народов Арктики и Севера / П. Н. Жондоров // Академический вестник Якутской государственной сельскохозяйственной академии. – 2020. – № 12, ч. 1 (17). – С. 54-58. – URL: https://www.elibrary.ru/item.asp?id=44328952 (дата обращения: 14.12.2022). – Режим доступа: научная электронная библиотека eLIBRARY.RU, после регистрации.
Матишов, Г. Г. Научные изыскания в Арктике / Г. Г. Матишов, С. Л. Дженюк // Вестник Российской академии наук. – 2007. – Т. 77, № 1. – С. 11-21. – URL: https://www.elibrary.ru/item.asp?id=9479365 (дата обращения: 14.12.2022). – Режим доступа: научная электронная библиотека eLIBRARY.RU, после регистрации.
Международные научные организации в международном сотрудничестве в Арктике: на примере международного научного арктического комитета и университета Арктики / Е. Н. Богданова, И. В. Ершова, С. Е. Жура [и др.] // Вестник Алтайской академии экономики и права. – 2021. – № 9-2. – С. 108-116. – URL: https://www.elibrary.ru/item.asp?id=46655139 (дата обращения: 14.12.2022). – Режим доступа: научная электронная библиотека eLIBRARY.RU, после регистрации.
Развитие международных научных исследований в Арктике в контексте научной дипломатии / Е. М. Ключникова, В. А. Маслобоев, Д. В. Макаров, Е. А. Боровичев // Арктика 2035: актуальные вопросы, проблемы, решения. – 2021. – № 2 (6). – С. 54-64. – URL: https://www.elibrary.ru/item.asp?id=46197186 (дата обращения: 14.12.2022). – Режим доступа: научная электронная библиотека eLIBRARY.RU, после регистрации.
Следующую статью можно также заказать из фондов других библиотек через электронную доставку документов для физических лиц:
Максимова, Т. П. Исследование проблем истории научного изучения Арктики: традиции и современный опыт / Т. П. Максимова // NovaInfo.Ru. – 2017. – Т. 2, № 59. – С. 135-141.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2026-09-21T10:29:20+03:00</dcterms:created>
  <dcterms:modified xsi:type="dcterms:W3CDTF">2026-09-21T10:29:20+03:00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