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№14015 (Мурманская область) от 14 декабря 2022
</w:t>
      </w:r>
    </w:p>
    <w:p>
      <w:pPr/>
      <w:r>
        <w:rPr/>
        <w:t xml:space="preserve">Перспективы развития Арктики. Современная Арктика.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60.524кр; Г98 Гущина, И. А. Динамика социального развития территорий Российской Арктики в оценках населения: Мурманская область : монография / И. А. Гущина, Д. Л. Кондратович, О. А. Положенцева. – Апатиты : Издательство Кольского научного центра, 2019. - 231 с. (1803576 - ХР-ООЭ 1803577 - ХР-ООЭ 1803578 - ХР-ООЭ 1805035 - ХР 1809507 - ХР)
65.049(211); Ж72 Жильцов, С. С. Арктика : регион будущего развития / С. С. Жильцов, И. С. Зонн. – Москва : Аспект Пресс, 2022. - 318, [1] с. (1815373 - ХР 1816530 - ХР)
65.9(21)я43кр; Р17 Развитие территорий Севера и Арктики России: теоретические и прикладные аспекты / ответственные редакторы: А. В. Шпак, Р. В. Бадылевич. – Апатиты : Издательство Кольского научного центра РАН, 2014. - 96 с. (1736968 - ХР-ООЭ 1736969 - ХР-ООЭ 1736970 - ХР-ООЭ 1749626 - ХР 1749627 - ХР 1749628 - ОКР 1749629 - ОКР)
65.9(21)М; Р32 Регионы Севера и Арктики Российской Федерации: современные тенденции и перспективы развития / Баранов С. В. [и др.]. – Апатиты : Издательство Кольского научного центра РАН, 2017. - 171 с. (1780934 - ХР-ООЭ 1780934 - ХР-ООЭ 1780935 - ХР-ООЭ)
65.9(21)я43М; С28 Север и Арктика в новой парадигме мирового развития : Лузинские чтения - 2020 : материалы X международной научно-практической конференции (Апатиты, 9-11 апреля 2020 г.) / под общей редакцией С. А. Березикова, Р. В. Бадылевича, Л. А. Рябовой. – Апатиты : Издательство Кольского научного центра, 2020. - 105 с. (Ф-1805151 - ХР-ООЭ Ф-1805152 - ХР-ООЭ Ф-1805153 - ХР-ООЭ Ф-1807372 - ХР Ф-1807373 - ХР Ф-1809568 - ХР)
65.9(211)М; С69 Социально-экономическая динамика и перспективы развития российской Арктики с учетом геополитических, макроэкономических, экологических и минерально-сырьевых факторов / Е. А. Бажутова, С. В. Баранов, Е. А. Корчак [и др.]. – Апатиты : Издательство Кольского научного центра, 2021. - 209 с. (1811502 - ХР-ООЭ 1811503 - ХР-ООЭ 1811504 - ХР-ООЭ 1814031 - ХР 1814032 – ХР)
65.9(211)кр; С83 Стратегия развития России и национальная морская политика в Арктике. Арктика - 2010 : III Всероссийская морская научно-практическая конференция, Мурманск, 14-15 сентября 2010 года : избранные доклады / редколлегия: Козьменко С. Ю. [и др.]. – Мурманск : Мурманский государственный технический университет, 2010. - 205 с. (Ф-1699634 - ХР-ООЭ Ф-1699635 - ХР-ООЭ Ф-1699636 - ХР-ООЭ)
65.9(211)М; Э40 Экономика современной Арктики: в основе успешности эффективное взаимодействие и управление интегральными рисками / В. А. Крюков [и др.]. – Апатиты : Издательство Кольского научного центра, 2020. -245 с. (1800744 - ХР-ООЭ 1800745 - ХР-ООЭ 1800746 - ХР-ООЭ 1805031 - ХР 1805032 - ХР 1809592 - ХР)
Статьи
Кузнецов, А. В. Меняющаяся Арктика: видение перспектив для устойчивого развития северных регионов / А. В. Кузнецов, Е. Н. Никитина, Ю. А. Баронина // Мировая экономика и международные отношения. - 2019. - Т. 63, № 9. - С. 112-117.
Павлов, К. Российская Арктика: современное состояние и перспективы развития / Константин Павлов, Владимир Селин, Игорь Селин // Общество и экономика. - 2012. - № 3/4. - С. 180-192.
Хачатурян, А. Человеческий капитал Арктической зоны России: современное состояние и перспективы развития / А. Хачатурян, Д. Елисеев // Проблемы теории и практики управления. - 2018. - № 10. - С. 27-33.
Шишацкий, Н. Г. Проблемы и перспективы развития Арктической зоны Красноярского края / Н. Г. Шишацкий, Е. А. Брюханова, А. М. Матвеев // ЭКО. - 2018. - № 4. - С. 8-28.
Электронные ресурсы
Анянова, Е. С. Перспективы развития Арктики. Экономические, юридические, экологические аспекты / Е. С. Анянова // Иннов: электронный научный журнал. – 2017. – № 3 (32). – С. 12. – URL: https://www.elibrary.ru/item.asp?id=30031152 (дата обращения: 14.12.2022). – Режим доступа: научная электронная библиотека eLIBRARY.RU, после регистрации.
Кириллова, Т. В. Перспективы развития особой экономической зоны в Арктике / Т. В. Кириллова // Петербургский экономический журнал. – 2021. – № 4. – С. 93-102. – URL:  https://www.elibrary.ru/item.asp?id=47414014 (дата обращения: 14.12.2022). – Режим доступа: научная электронная библиотека eLIBRARY.RU, после регистрации.
Рослякова, Н. А. Перспективы развития Арктики: основные противоречия / Н. А. Рослякова // Экономический вестник ИПУ РАН. – 2020. – Т. 1, № 1. – С. 60-71. – URL: https://www.elibrary.ru/item.asp?id=44857934 (дата обращения: 14.12.2022). –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2026-09-21T10:29:21+03:00</dcterms:created>
  <dcterms:modified xsi:type="dcterms:W3CDTF">2026-09-21T10:29:21+03:00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