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№14018 (Мурманская область) от 19 декабря 2022
</w:t>
      </w:r>
    </w:p>
    <w:p>
      <w:pPr/>
      <w:r>
        <w:rPr/>
        <w:t xml:space="preserve">Статья Кожинова Вадима об Абхазии, опубликованная в журнале иностранная литература за 1976 год (название статьи и номер журнала неизвестны)
Здравствуйте. В журнале "Иностранная литература" за 1976 год статьи Вадима Кожинова найти не удалось. Возможно, Вас интересует следующая статья:
Кожинов, В. В. Современная жизнь традиций : размышления об абхазской прозе / В. В. Кожинов // Дружба народов. – 1977. – № 4. – С. 252-271. 
С уважением, главные библиографы отдела информационного обслуживания Е. В. Духно,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2026-09-21T09:01:08+03:00</dcterms:created>
  <dcterms:modified xsi:type="dcterms:W3CDTF">2026-09-21T09:01:08+03:00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