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№14022 (Мурманск) от 21 декабря 2022
</w:t>
      </w:r>
    </w:p>
    <w:p>
      <w:pPr/>
      <w:r>
        <w:rPr/>
        <w:t xml:space="preserve">Добрый день! Есть ли  в фонде НБ  литература о М. Б. Пильдес?
Здравствуйте. Предлагаем Вам библиографический список:
Статьи
Пильдес, М. Б. Каким должен быть современный учитель: взгляд Народного учителя Российской Федерации Майи Борисовны Пильдес // Вестник образования России. - 2020. - № 8. - С. 8-12.Аннот.:  В предлагаемой вниманию читателя публикации Народный учитель РФ Майя Борисовна Пильдес излагает свои мысли о том, от каких вещей, по ее мнению, зависят успешность и качество работы учителя.
Пильдес, М. Б. "Об учении с увлечением" / М. Б. Пильдес  // Вестник образования России. - 2017. - № 18. - С. 37-40.Аннот.: Опытом работы и достижениями последних двух лет делится Майя Борисовна Пильдес, председатель Совета Академической гимназии № 56 г. Санкт-Петербурга, крупнейшего в регионе образовательного комплекса.
Пильдес, М. Я помню каждый свой рабочий день / М. Пильдес // Учительская газета. - 2012. - 13 нояб. (№ 46). - С. 2.
[Поздравление М. Б. Пильдес с юбилеем] // Вестник образования России. - 2011. - № 8. - С. 78-79.Аннот.:  Редакция журнала поздравляет Народного учителя России, директора гимназии N 56 г. Санкт-Петербурга, члена Общественной палаты при Министерстве образования и науки РФ Майю Борисовну Пильдес с юбилеем. Дана краткая биографическая справка о юбиляре.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2026-09-21T09:00:20+03:00</dcterms:created>
  <dcterms:modified xsi:type="dcterms:W3CDTF">2026-09-21T09:00:20+03:00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