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№14082 (Мурманская область) от 6 февраля 2023
</w:t>
      </w:r>
    </w:p>
    <w:p>
      <w:pPr/>
      <w:r>
        <w:rPr/>
        <w:t xml:space="preserve">Добрый день! Помогите с поиском, пожалуйста. Нужны самые новые исследования о дискриминации женщин в сфере труда - как отечественные, так и зарубежные.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65.240.59я73; А90 Асалиев, А. М. Развитие трудового потенциала : учебное пособие / А. М. Асалиев, Ф. И. Мирзабалаева, П. Р. Алиева. – Москва : ИНФРА-М, 2016. - 279, [1] с. - (Высшее образование - Бакалавриат). (1760844 - ЧЗ)
67.400.3; П68 Права женщин и мужчин в России : реализация принципа равенства : монография / Комкова Г. Н., Абаева (Крючкова) Е. А., Басова А. В. [и др.]. – Москва : Проспект, 2019. - 216 с. (1794695 - ХР)
Статьи
Васильева, К. В. Правовые инструменты преодоления трудовой дискриминации женщин в государствах бывшего СССР: опыт и перспективы / Васильева Ксения Валерьевна // Вопросы трудового права. - 2021. - № 11. - С. 819-827.
Дзюбак, А. В. О единстве и дифференциации в правовом регулировании труда женщин / А. В. Дзюбак // Вопросы трудового права. - 2021. - № 5 : специальный выпуск. - С. 371-375.Аннот.: В статье показано, что основу единства правового регулирования труда в РФ составляет конституционное равенство возможностей всех граждан без какой-либо дискриминации вступить в трудовые отношения, реализуя принцип свободы труда.
Кабайкина, О. В. Гендерная дискриминация в сфере трудоустройства в г. Москве / О. В. Кабайкина // Вестник Московского университета. Серия 18, Социология и политология. - 2020. - № 3. - С. 200-213.Аннот.: В статье рассматривается гендерное неравенство в сфере труда в г. Москве. Целью работы является определение остроты дискриминации мужчин и женщин в вопросах трудоустройства, и то, насколько гендерный аспект актуален на московском рынке труда.
Кошарная, Г. Б. Особенности женской безработицы в современном российском обществе / Г. Б. Кошарная, Е. С. Тарханова, Е. А. Данилова // Власть. - 2019. - № 4. - С. 187-195.Аннот.: Актуальность проблемы женской безработицы. Ее характерные особенности в условиях современной действительности на федеральном и региональном уровне (на примере Пензенской области). Диспропорция на рынке труда между женщинами и мужчинами.
Николаев, И. Гендерный разрыв в оплате труда / И. Николаев, Т. Марченко, О. Точилкина // Общество и экономика. - 2018. - № 2. - С. 59-79.
Электронные ресурсы
Акинина, К. О. Гендерная дискриминация в сфере труда / К. О. Акинина // Скиф. Вопросы студенческой науки. – 2021. – № 4 (56). – С. 49-53. – URL: https://www.elibrary.ru/item.asp?id=45848863 (дата обращения: 07.02.2023). - Режим доступа: научная электронная библиотека eLIBRARY.RU, после регистрации.
Гиреева, Х. А. Проблемы дискриминации женщин в сфере труда / Х. А. Гиреева // Аллея науки. – 2021. – Т. 2, № 6 (57). – С. 614-616. – URL: https://www.elibrary.ru/item.asp?id=46496635 (дата обращения: 07.02.2023). - Режим доступа: научная электронная библиотека eLIBRARY.RU, после регистрации.
Елфимова, Е. В. Дискриминация женщин в сфере труда: теоретический и практический аспект / Е. В. Елфимова, Л. И. Миннегалиева, О. Г. Бельдина // Право и государство: теория и практика. – 2022. – № 3 (207). – С. 196-198. – URL: https://www.elibrary.ru/item.asp?id=48502533 (дата обращения: 07.02.2023). - Режим доступа: научная электронная библиотека eLIBRARY.RU, после регистрации.
Еникеева, А. Г. К вопросу о дискриминации женщин в сфере труда и занятости / А. Г. Еникеева // Иннов: электронный научный журнал. – 2018. – № 7 (40). – URL: https://www.elibrary.ru/item.asp?id=35289413 (дата обращения: 07.02.2023). - Режим доступа: научная электронная библиотека eLIBRARY.RU, после регистрации.
Симонова, Е. В. Дискриминация женщин на рынке труда / Е. В. Симонова // Global and Regional Research. – 2019. – Т. 1, № 3. – С. 21-24. – URL: https://www.elibrary.ru/item.asp?id=41357169 (дата обращения: 07.02.2023). - Режим доступа: научная электронная библиотека eLIBRARY.RU, после регистрации.
Сороколетова, М. А. Дискриминация женщин в сфере труда: социально-правовой аспект / М. А. Сороколетова, А. В. Субботин // Тенденции развития науки и образования. – 2022. – № 86, ч. 7. – С. 143-145. – URL: https://www.elibrary.ru/item.asp?id=49229251 (дата обращения: 07.02.2023). - Режим доступа: научная электронная библиотека eLIBRARY.RU, после регистрации.
Тихонова, А. Д. Дискриминация женщин в трудовой сфере / А. Д. Тихонова // Аллея науки. – 2021. – Т. 1, № 5 (56). – С. 519-522. – URL: https://www.elibrary.ru/item.asp?id=46370552 (дата обращения: 07.02.2023).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Маркеев, А. И. Недопустимость дискриминации по половому признаку в трудовых отношениях / Маркеев Александр Иванович, Иванова Майя Станиславовна, Никшина Елена Сергеевна // Кадровик. - 2022. - № 6. - С. 8-16.
Utkina, V. V. Career Barriers in Ghana: Evidence from Female Civil Servants = Карьерные ограничения для женщин на государственной службе в Гане / Valeriya V. Utkina, Alina V. Efimova // Вестник Российского университета дружбы народов. - 2022. - Т. 24, № 1 : Женщины и феминизм в глобальной политике. - С. 166-174.Аннот.: Государственная служба Ганы является классическим примером "гендерной пирамиды", в которой руководящие должности обычно занимают мужчины, а женщины (более 50% гражданских служащих) сталкиваются с гендерной дискриминацией.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2026-09-21T06:57:19+03:00</dcterms:created>
  <dcterms:modified xsi:type="dcterms:W3CDTF">2026-09-21T06:57:19+03:00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