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№14084 (Мурманская область) от 8 февраля 2023
</w:t>
      </w:r>
    </w:p>
    <w:p>
      <w:pPr/>
      <w:r>
        <w:rPr/>
        <w:t xml:space="preserve">Добрый день. Помогите подобрать литературу по теме Двигательный режим дошкольников и приёмы его оптимизации. Заранее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74.100.55я73; Б82 Борисова, М. М. Теория и технология физического воспитания и развития ребенка : учебник / М. М. Борисова. – Москва : ИНФРА-М, 2017. - 297, [1] с. - (Высшее образование - Бакалавриат). (1770281 - АБ)
74.100.55; Г95 Гурьев, С. В. Совершенствование двигательных умений и навыков у детей дошкольного возраста : монография / С. В. Гурьев. – Москва : РУСАЙНС, 2020. - 288, [1] с. (1796665 - ОБО)
74.100.55я73; З-13 Завьялова, Т. П. Методика обучения и воспитания в области дошкольного образования. Туризм в детском саду : учебное пособие для академического бакалавриата / Т. П. Завьялова. – Москва : Юрайт, 2019. - 227, [1] с. - (Бакалавр). (1794304 - ОБО)
74.100.55; Т51 Токаева, Т. Э. Технология физического развития детей 3-4 лет / Т. Э. Токаева. – Москва : ТЦ Сфера, 2016. -358, [1] с. - (Будь здоров, дошкольник!). (1777595 - ЧЗ)
Статьи
Гладкова, Ю. А. Планирование работы по физическому развитию дошкольников / Ю. А. Гладкова // Ребенок в детском саду. - 2017. - № 5. - С. 2-10.
Голубева, Г. Н. Формирование активного двигательного режима ребенка до 6 лет / Г. Н. Голубева // Теория и практика физической культуры. - 2008. - № 2. - С. 83-86.
Левченкова, Т. В. Методические особенности оптимизации двигательного режима детей дошкольного возраста / Т. В. Левченкова, А. К. Циплакова // Теория и практика физической культуры. - 2004. - № 9. - С. 57-58.
Хабарова, Т. В. Модель двигательного режима, способствующего развитию двигательных способностей детей 5-7 лет в условиях ДОУ / Т. В. Хабарова // Дошкольная педагогика. - 2010. - № 3. - С. 30-34.
Электронные ресурсы
Жербанова, Л. И. Рациональная организация двигательного режима в дошкольном образовательном учреждении - основа здоровья дошкольников / Л. И. Жербанова // Образование в Кировской области. – 2011. – № 2 (18). – С. 19-22. – URL: https://www.elibrary.ru/item.asp?id=25905160 (дата обращения: 08.02.2023). - Режим доступа: научная электронная библиотека eLIBRARY.RU, после регистрации.
Минникаева, Н. В. Стратегия оптимизации двигательного режима дня для детей старшего дошкольного возраста в ДОУ / Н. В. Минникаева // Сибирский педагогический журнал. – 2007. – № 3. – С. 309-315. – URL: https://www.elibrary.ru/item.asp?id=11687208 (дата обращения: 08.02.2023). - Режим доступа: научная электронная библиотека eLIBRARY.RU, после регистрации.
Чипиленко, Л. И. Влияние разных форм организации занятий и объёма двигательной активности на развитие двигательных качеств у дошкольников / Л. И. Чипиленко, В. П. Иващенко // Педагогика, психология и медико-биологические проблемы физического воспитания и спорта. – 2007. – № 6. – С. 301-303. – URL: https://www.elibrary.ru/item.asp?id=12919859 (дата обращения: 08.02.2023).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2026-09-21T06:52:27+03:00</dcterms:created>
  <dcterms:modified xsi:type="dcterms:W3CDTF">2026-09-21T06:52:27+03:00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