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 () от 12 декабря 2009
</w:t>
      </w:r>
    </w:p>
    <w:p>
      <w:pPr/>
      <w:r>
        <w:rPr/>
        <w:t xml:space="preserve">Литература для написания дипломной работы на тему: Анализ механической устойчивости нефтегазовых скважин (на примере Штокмановского месторождения)
Здравствуйте, Ольга. 
Тема Вашего запроса сформулирована очень узко, требует глубокого поиска и просмотра документов de visu. 
Предлагаем выборочный список литературы общего характера. 
33.131я722; В12 Вадецкий, Ю. В. Бурение нефтяных и газовых скважин : учебник / Ю. В. Вадецкий. - 4-е изд., стер. – М. : Академия, 2008. - 350 с. : ил. - (Начальное профессиональное образование). (1670813 - ХР ; 1670814 - ЧЗ ; АБ-6)
622.2(075); П89 Пустовойтенко, И. П. Предупреждение и методы ликвидации аварий и осложнений в бурении / И. П. Пустовойтенко. – М. : Недра, 1987. – 236 с. (1329238)
622.2; С28 Сеид-Рза, М. К. Устойчивость стенок скважин / М. К. Сеид-Рза, Ш. И. Исмайылов, Л. М. Орман. - М. : Недра, 1981. - 175 с. : ил. - Библиогр.: с. 171-173 (36 назв.) .  (1108242)
33.131-5я73М; Г15 Галабурда, В. К. Морские буровые установки. Крепление морских глубоких нефтяных и газовых скважин : [учеб. пособие для вузов] / В. К. Галабурда ; Гос. ком. Рос. Федерации по рыболовству, Мурм. гос. техн. ун-т. - Мурманск : Изд-во МГТУ, 2003. - 293 с. : ил. (1621040 - ХР ; 1621041 - ХР)
33.131.09я73М; Г15 Галабурда, В. К. Осложнения и аварии и их предотвращение при строительстве нефтяных и газовых скважин на суше и на море / В. К. Галабурда ; Гос. ком. Рос. Федерации по рыболовству, Мурм. гос. техн. ун-т. - Мурманск : МГТУ, 2002. - 160 с. : табл. (1605933 - ХР 1605934 - ХР)
74.58М; Н34 Разработка методов проектирования строительства скважин на месторождениях континентального шельфа / Оганов Г. С., Обухов С. А., Молчанов Д. Н., Макаров П. А. // Материалы Международной научно-технической конференции "Наука и образование - 2005" / Федер. агентство по рыболовству, Мурм. гос. техн. ун-т. – Мурманск, 2005. - Ч. 7. - С. 254-256. (1633188 – ХР)
Математическое и физическое моделирование разрушения горных пород при проходке наклонно-направленных скважин / Климов Д. [и др.] // Технологии ТЭК. - 2006. - N 5. - С. 22-27.
С электронными версиями статей можно поработать в Залах каталогов и электронных ресурсов на 3-м этаже библиотеки.
Геотехнический мониторинг нефтегазопромысловых объектов в зоне распространения многолетне-мерзлых пород // Газовая промышленность. – 2006. - N 11. – С. 52-56 ; То же [Электронный ресурс]. – Режим доступа: http://aafnet.integrum.ru/artefact3/ia/ia5.aspx?lv=6&amp;si=VmGVVy2R&amp;qu=221&amp;st=0&amp;bi=4211&amp;xi=&amp;nd=1&amp;tnd=0&amp;srt=0&amp;f=0, регламентир. (15.12.09).
Вы также можете заказать литературу по интересующей Вас теме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 
Николаевский, В. Н. Механика нефтегазоносных горных массивов : учеб. пособие / В. Н. Николаевский. – М. : Азбука-2000, 2007 - 175 с. : ил., к., табл. (РГБ 3 07-26/46; 3 07-26/47)
Проблемы устойчивости добывающих скважин месторождений полуострова Ямал / [А. И. Березняков, Г. И. Грива, А. Б. Осокин и др.] ; Науч.-технол. центр предприятия "Надымгазпром". - М. : ИРЦ Газпром, 1997. - 158 с. - Библиогр.: с. 151-157 (72 назв.).  (РГБ 1 97-10/117, 1 97-10/118).
Горонович, С. Н. Устойчивость ствола скважины при бурении галогенных пород / С. Н. Горонович // Нефтяное хозяйство. - 2008. - N 2. - С. 49-51. 
Гришин, Д. В. Прогноз осложнений при бурении скважин с отдаленным забоем / Д. В. Гришин // Нефть, газ и бизнес. - 2007. - N 10. - С. 78-81. 
Рекомендуем Вам обратиться за дополнительной информацией в Зал каталогов нашей библиотеки и Отдел краеведческой и саамской литературы.
С уважением, главный  библиограф отдела краеведческой  и саамской литературы Т. П. Леонтьева, главный библиограф Управления информационного обслуживания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2026-10-17T03:41:51+03:00</dcterms:created>
  <dcterms:modified xsi:type="dcterms:W3CDTF">2026-10-17T03:41:51+03:00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