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 () от 28 ноября 2007
</w:t>
      </w:r>
    </w:p>
    <w:p>
      <w:pPr/>
      <w:r>
        <w:rPr/>
        <w:t xml:space="preserve">Есть ли материалы по теме "Типовые схемы геодезических работ при кадастре земельных участков.Применяемые системы координат"
Здравствуйте, Елена.
Предлагаем библиографический список по Вашей теме:
65.9(2)32я73; В31 Вервейко, А. Землеустройство с основами геодезии / А. Вервейко. – М.: Недра, 1988. – 254 с. (1346636-ХР)
26.1; Г52 Гладкий, В. Городской кадастр и его картографо-геодезическое обеспечение / В. Гладкий, В. Спиридонов. – М.: Недра, 1992. – 254 с. (1472232-ХР)
26.1; Ф39  Фельдман В. Основы инженерной геодезии / В. Фельдман, Д. Михелев. – Изд. 4-е, перераб. и доп. – М. : Высш. шк., 2001. – 314 с.(1614764-ХР)
26.1я73; Н56 Нестеренок, М. С. Инженерная геодезия : [учеб. для вузов по спец "Пром. и гражд. стр.-во"] / М. С. Нестеренок. – Минск : Вышэйш. шк., 1986. – 189 с.(1257113-ЧЗ)
26.1я73; Ф33 Федоров, В. Инженерная геодезия  / В. Федоров, П. Шилов. – 2-е изд. перераб. и доп. – М.: Недра, 1982. – 357 с. (1122730-ХР)
26.1; Г97 Гуткин, В. Вычисление координат и высот пунктов геодезического съемочного обоснования / В. Гуткин, В. Еремин. – М.: Недра, 1991. – 144 с. (1458601-ХР)
С уважением, гл. библиограф О. Ю. Серова.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2026-10-19T15:36:37+03:00</dcterms:created>
  <dcterms:modified xsi:type="dcterms:W3CDTF">2026-10-19T15:36:37+03:00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