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 () от 14 декабря 2009
</w:t>
      </w:r>
    </w:p>
    <w:p>
      <w:pPr/>
      <w:r>
        <w:rPr/>
        <w:t xml:space="preserve">Здравствуйте. Вы не могли бы мне помочь с подпоркой литературы по теме:"Проблема границ на Кольском полуострове в Средние века" или просто Лапландский вопрос(спор).
&lt;BR&gt;Зарание спасибо!
Здравствуйте, Андрей. Предлагаем список литературы по теме Вашего запроса: 
Книга
63.3(2)я2 ; П64 Похлебкин, В. В. Внешняя политика Руси, России и СССР за 1000 лет в именах, датах, фактах : справочник. [В 3 вып.]. Вып. 2, кн. 1. Войны и мирные договоры. - 1995. - М. :  Междунар. отношения, 1995. - 781 с. (1540358 - ХР ; 1540359 - ХР ; 1540360 – ИБО ; 1540361 – ЧЗ ;  1540362 - АБ ; 1541793 – ХР)
Статьи из книг
ПР 112 ; 43 Барашкова, В. С. К вопросу о русско-норвежских связях в XVI в. // Средние века : сборник. - М., 1980. - Вып. 43. - С. 223-228. (Пр 60890 – ХР)
72я4М ; М75 Крылова, Е. "Лапландский спор": причины и следствия (XIII- XVII вв.) / Е. Крылова // Молодая наука Заполярья: идеи, новации, перспективы : материалы науч.-практ. конф. студентов и аспирантов МГПУ, апр. 2004 г. / Федер. агентство по образованию, Мурм. гос. пед. ун-т ; [отв. ред. А. В. Воронин]. - Мурманск, 2006. - С. 52-53. (1637590 – ХР ; 1637591 – ХР)
Линд, Дж. Х. «Разграничительная грамота» и новгородско-норвежские договоры 1251-1326 г. / Линд Дж. Х. // Новгородский исторический сборник. – СПб., 1997. - С. 135-143. (1588806 – ХР)
Статьи из периодики
Поливцев, С. Точка зрения : [ответ на ст. Сорокажердьева В. «Как «перепутали границу» ] / С. Поливцев // Пограничник Арктики. - 2001. - N 13 (июль). - С. 4.
Сорокажердьев, В. Как «перепутали» границу / Сорокажердьев В. // Пограничник Арктики. - 2001. - N 13 (июль). - С. 4.
Ушаков, И. Ф. Норвегия и Россия: "Лапландский спор" / И. Ф. Ушаков // Мурманский вестник. - 1994. - 15 окт.
Федоров, П. В. "Лапландский вопрос" / П. В. Федоров // Вопросы истории. - 2006. - N 9. - С. 152-156.
Федоров, П. В. Лапландский вопрос : (к 180-летию демаркации рос.-норв. границы) / П. В. Федоров // Наука и образование. - 2006. - N 7. - С. 77-81.
С уважением, главный библиограф отдела краеведческой и саамской литературы Фролова О. Н.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2026-10-17T03:41:45+03:00</dcterms:created>
  <dcterms:modified xsi:type="dcterms:W3CDTF">2026-10-17T03:41:45+03:00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