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№14231 (Мурманск) от 4 апреля 2023
</w:t>
      </w:r>
    </w:p>
    <w:p>
      <w:pPr/>
      <w:r>
        <w:rPr/>
        <w:t xml:space="preserve">Здравствуйте! Меня интересует материал на тему проекта в школе "Скрытые таланты русских композиторов" (А. Бородин).
Здравствуйте. Предлагаем Вам библиографический список:
Книги
85.313(2=411.2)5-8Бородин; Б90 Булычева, А. В. Бородин / Анна Булычева. – Москва : Молодая гвардия, 2017. – 426, [1] с., [16] л. ил., портр., факс., нот. ил. – (Жизнь замечательных людей: серия биографий). (1770301 – ХР 1770302 – АБ 1770425 – ИСК)
85.313(2Р=Рус)5-8Бородин; Д56 Добровенский, Р. Г. Алхимик, или Жизнь композитора Александра Бородина : диптих / Роальд Добровенский. – Рига : Лиесма, 1984. – 487, [2] с., [12] л. ил. (1197650 – ИСК)
85.313(2Р=Рус)5-8Бородин, А. П.; Д81 Дулова, Е. В. А. П. Бородин : повесть : для среднего и старшего школьного возраста / Е. В. Дулова. – Москва : Детская литература, 1990. – 126 с. : ил. (1451404 – ИСК)
Статьи
Александр Порфирьевич Бородин (1833–1887) : русский химик // Химия – Первое сентября. – 2013. – № 11. – С. 64.
Петрунина, Н. Ю. Александр Порфирьевич Бородин – великий химик и композитор : интегрированный урок : химия и музыка / Н. Ю. Петрунина // Химия : учебно-методическая газета для учителей химии и естествознания. – 2007. – 1–15 марта (№ 5). – С. 42–46.
Электронные ресурсы (с текстами можно поработать в зале Регионального центра Президентской библиотеки на 3–м этаже)
Кириллова, Т. С. Химик, врач и композитор / Т. С. Кириллова, Г. Б. Мусагалиева, Т. С. Шмелева // Advances in Science and Technology : сборник статей XV международной научно-практической конференции, Москва, 31 июля 2018 года. – Москва, 2018. – С. 179–181. – URL: https://www.elibrary.ru/item.asp?id=35386732 (дата обращения: 04.04.2023). – Режим доступа: научная электронная библиотека eLIBRARY.RU, после регистрации.
Солод, О. В. А. П. Бородин – известный и неизвестный / О. В. Солод, В. В. Алексеев // Вестник Санкт-Петербургского университета. Физика и химия. – 2013. – № 4. – С. 195–203. – URL: https://www.elibrary.ru/item.asp?id=21014539 (дата обращения: 04.04.2023). – Режим доступа: научная электронная библиотека eLIBRARY.RU, после регистрации.
Сугак, С. Л. Химия музыки Александра Порфирьевича Бородина / С. Л. Сугак // Молодежь и системная модернизация страны : сборник научных статей 4-й Международной научной конференции студентов и молодых ученых, Курск, 21–22 мая 2019 года. – Курск, 2019. – Т. 2. – С. 434–439. – URL: https://www.elibrary.ru/item.asp?id=38180228 (дата обращения: 04.04.2023).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2026-09-21T00:04:53+03:00</dcterms:created>
  <dcterms:modified xsi:type="dcterms:W3CDTF">2026-09-21T00:04:53+03:00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