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№14234 (Мурманская область) от 5 апреля 2023
</w:t>
      </w:r>
    </w:p>
    <w:p>
      <w:pPr/>
      <w:r>
        <w:rPr/>
        <w:t xml:space="preserve">Здравствуйте. Нужен список литературы по теме Железодефицитная анемия у детей.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54.11,33я81; А66 Анемии : краткое руководство для практикующих врачей всех специальностей / под редакцией О. А. Рукавицына. - 2-е изд., перераб. и доп. – Москва : ГЭОТАР-Медиа, 2021. - 347 с. (1813692 - ХР)
57.334.11; Б65 Бисярина, В. П. Железодефицитные анемии у детей раннего возраста / В. П. Бисярина, Л. М. Казакова. – Москва : Медицина, 1979. - 176 с. (1015553 - МЕД 1015554 - ХР 1019947 - МЕД)
57.334.11; К89 Кузьмина, Л. А. Гематология детского возраста / Л. А. Кузьмина. – Москва : МЕДпресс-информ, 2001. - 399, [1] с. (1623960 - МЕД-Обяз. экз.)
57.3; П24 Педиатрия : национальное руководство / [Авдеева Т. Г. и др.]. – Москва : ГЭОТАР-Медиа, 2015. - 762 с. - (Национальные руководства). (М-1756652 - МЕД)
Статьи
Балашова, Е. А. Современные подходы к диагностике железодефицитной анемии у детей / Е. Л. Балашова, Л. И. Мазур // Российский вестник перинатологии и педиатрии. - 2015. - Т. 60, № 4. - С. 31-36.
Дефицит железа и его отрицательное влияние на развитие детей раннего возраста. Диетологические возможности постнатальной коррекции дефицита железа / Н. М. Богданова [и др.] // Лечащий врач. - 2011. - № 8. - С. 38-45.
Дефицит железа и железодефицитная анемия у детей первого года жизни / Р. А. Жетишев [и др.] // Педиатрия. Журнал имени Г. Н. Сперанского. - 2014. - Т. 93, № 1. - С. 89-94.
Дефицит железа у детей школьного возраста / М. О. Солиева [и др.] // Педиатрия. Журнал имени Г. Н. Сперанского. - 2008. - Т. 87, № 5. - С. 158-159.
Коровина, Н. А. Профилактика и лечение железодефицитных состояний у детей : что является целью при терапии железодефицитных анемий? От чего зависит биодоступность железа, поступающего с пищей? Какие препараты железа предпочтительно применять у детей? / Н. А. Коровина [и др. ] // Лечащий врач. - 2004. - № 1. - С. 24-28.
Лечение железодефицитной анемии у детей и подростков: основные принципы и наиболее частые ошибки / А. Г. Румянцев [и др.] // Педиатрия. Журнал имени Г. Н. Сперанского. - 2015. - Т. 94, № 5. - С. 114-119.
Мазур, Л. И. Железодефицитная анемия: влияние на развитие детей и пути профилактики / Л. И. Мазур, Е. А. Балашова, Г. А. Маковецкая // Педиатрия. Журнал имени Г. Н. Сперанского. - 2015. - Т. 94, № 6. - С. 145-150.
Тарасова, И. Диагностика и лечение железодефицитной анемии у детей : федеральные клинические рекомендации / Ирина Тарасова, Вениамин Чернов // Медицинская газета. - 2019. - № 29. - С. 8-9.
Трудности диагностики и лечения дефицита железа и железодефицитной анемии / Т. В. Казюкова [и др.] // Педиатрия. Журнал имени Г. Н. Сперанского. - 2013. - Т. 92, № 2. - С. 77-85.
Ярцева, В. Ю. Новый взгляд на профилактику железодефицитных состояний у детей старше года / В. Ю. Ярцева, Ю. С. Абросимова // Лечащий врач. - 2012. - № 8. - С. 37-41.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2026-09-21T00:06:32+03:00</dcterms:created>
  <dcterms:modified xsi:type="dcterms:W3CDTF">2026-09-21T00:06:32+03:00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