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№14243 (Мурманская область) от 11 апреля 2023
</w:t>
      </w:r>
    </w:p>
    <w:p>
      <w:pPr/>
      <w:r>
        <w:rPr/>
        <w:t xml:space="preserve">Учебная литература по конфликтологии. Статьи на тему конфликтов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60.524.228я73; О–92 Охременко, И. В. Конфликтология : учебное пособие для вузов / И. В. Охременко. – 2-е изд., перераб. и доп. – Москва : Юрайт, 2018. – 152, [2] с. – (Университеты России) (Соответствует программам ведущих научно-образовательных школ). (1785181 – ОБО)
60.524.228я73; С60 Соломатина, Е. Н. Социология конфликта : учебное пособие для академического бакалавриата / Е. Н. Соломатина. – 2-е изд., испр. и доп. – Москва : Юрайт, 2017. – 203, [1] с. : табл. – (Модуль. Бакалавр) (Конфликтология)– (УМО ВО рекомендует) (УМО рекомендует) (Соответствует программам ведущих научно-образовательных школ). (1775615 – АБ)
60.55–422я73; Р47 Решетникова, К. В. Организационная конфликтология : учебное пособие / К. В. Решетникова. – Москва : ИНФРА-М, 2015. – 173, [1] с. : табл. – (Высшее образование). (1757606 – ЧЗ)
60.524.228я73; Т35 Терешина, Е. А. История конфликтологии : учебное пособие / Е. А. Терешина. – Москва : Проспект, 2017. – 237 с. – (Конфликтология). (1774485 – ЧЗ)
88.504я7; Ф44 Фесенко, О. П. Практикум по конфликтологии, или Учимся разрешать конфликты : [учебное пособие] / О. П. Фесенко, С. В. Колесникова. – 2-е изд., стер. – Москва : ФЛИНТА : МПСУ, 2016. – 123, [1] с. : табл. (1765800 – АБ)
Статьи
Леонов, Н. И. Взаимодействие человека и мира в парадигме конфликтологии = Interaction of man and the world in the paradigm of conflictology / Н. И. Леонов // Психологический журнал. – 2018. – Т. 39, № 5. – С. 109–112.
Москвин, В. Конфликты социальных систем / В. Москвин // Инвестиции в России. – 2020. – № 8. – С. 9–13.
Нагайчук, А. Ф. Технология модерации в урегулировании конфликта: структура и алгоритм = Technology of Moderation in the Conflict Settlement Structure and Algorithm / А. Ф. Нагайчук // Психологический журнал. – 2022. – Т. 43, № 3. – С. 46–56.
Невельсон, Е. Ю. Методы урегулирования семейных конфликтов: преимущества и риски для специалистов / Е. Ю. Невельсон // Отечественный журнал социальной работы. – 2018. – № 1. – С. 136–145.
Правила поведения в конфликте // Домашняя энциклопедия для вас. – 2020. – № 6. – С. 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2026-09-21T00:04:33+03:00</dcterms:created>
  <dcterms:modified xsi:type="dcterms:W3CDTF">2026-09-21T00:04:33+03:00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