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№14256 (Мурманск) от 14 апреля 2023
</w:t>
      </w:r>
    </w:p>
    <w:p>
      <w:pPr/>
      <w:r>
        <w:rPr/>
        <w:t xml:space="preserve">Добрый день! Помогите, пожалуйста, подобрать литературу на тему "Конфликтных ситуаций в сфере образования(производства): буллинг, харассмент, моббинг.
Здравствуйте. Предлагаем Вам библиографический список:
Книги
88.62-6; Б95 Быкова, А. А. Психологическая безопасность ребенка в школе / Анна Быкова. - Ростов-на-Дону : Феникс, 2016. - 139, [1] с. - (Серия "Мир вашего ребенка"). (1758202 - АБ 1764286 - АБ)
88.61-99; К82 Кривцова, С. В. Буллинг в классе. Как избежать беды? : пособие для родителей / С. В. Кривцова. – Москва : Русское слово, 2018. – 44 с. - (ФГОС) (Мир без агрессии). (1793004 - ОБО)
88.61-99; К82 Кривцова, С. В. Вместе против насилия в школе : организационная культура школы для профилактики насилия в ученической среде : практическое пособие для педагогов и администрации общеобразовательных / С. В. Кривцова. - 2-е изд. – Москва : Русское слово, 2019. - 93, [2] с. - (ФГОС) (Мир без агрессии). (1793003 - ОБО)
88.61-99; Р85 Руланн, Э. Г. Как остановить травлю в школе. Психология моббинга / Эрлинг Руланн. – Москва : Генезис, 2012. - 261, [1] с. (1728159 - ЧЗ)
Статьи
Ениколопов, С. Н. Кибербуллинг в школьной среде: результаты социально-психологического опроса / С. Н. Ениколопов, В. Л. Назаров, М. Е. М. Зиновьева // Вопросы психологии. - 2022. - № 4. - С. 25-32.
Кривцова, С. В. Школьный буллинг: прояснение понятий / С. В. Кривцова, А. Н. Шапкина, М. П. Малыгина // Вопросы психологии. - 2019. - № 3. - С. 17-28.
Курбенков, В. А. Буллинг в российских школах: правовые проблемы профилактики / Курбенков Валерий Анатольевич, Новосельцев Алексей Юрьевич // Журнал российского права. - 2020. - № 3. - С. 95-102.
Панкратова, И. А. Проблема буллинга и конфликтного поведения в подростковом возрасте / И. А. Панкратова // Наука и школа. - 2021. - № 4. - С. 232-242.
Электронные ресурсы (с текстами можно поработать в зале Регионального центра Президентской библиотеки на 3–м этаже)
Гарбузова, В. С. Буллинг в современной школе / В. С. Гарбузова, В. А. Сковородко // Интерактивная наука. – 2021. – № 5 (60). – С. 53-54. – URL: https://www.elibrary.ru/item.asp?id=46353748 (дата обращения: 17.04.2023). – Режим доступа: научная электронная библиотека eLIBRARY.RU, после регистрации.
Гридяева, Л. Н. Буллинг как фактор психологической опасности образования / Л. Н. Гридяева, В. Р. Петросянц, М. Р. Арпентьева // Психолого-педагогический поиск. – 2022. – № 1 (61). – С. 83-97. – URL: https://www.elibrary.ru/item.asp?id=48229316 (дата обращения: 17.04.2023). – Режим доступа: научная электронная библиотека eLIBRARY.RU, после регистрации.
Нижегородова, Л. А. Моббинг в системе образования. Влияние моббинга на сферу профессиональной деятельности и психофизическое состояние педагога / Л. А. Нижегородова, В. В. Кудинов // Научное обеспечение системы повышения квалификации кадров. – 2011. – № 4 (9). – С. 58-63. – URL: https://www.elibrary.ru/item.asp?id=22121790 (дата обращения: 17.04.2023). – Режим доступа: научная электронная библиотека eLIBRARY.RU, после регистрации.
Нижегородова, Л. А. Моббинг в системе образования: причины и пути решения / Л. А. Нижегородова, В. В. Кудинов // Народное образование. – 2014. – № 9 (1442). – С. 114-120. – URL: https://www.elibrary.ru/item.asp?id=22579198 (дата обращения: 17.04.2023). – Режим доступа: научная электронная библиотека eLIBRARY.RU, после регистрации.
Ращупкина, Ю. В. Буллинг и моббинг как виды агрессивного поведения в студенческой среде / Ю. В. Ращупкина // Актуальные проблемы психологического знания. – 2019. – № 2 (51). – С. 56-61. – URL: https://www.elibrary.ru/item.asp?id=41300567 (дата обращения: 17.04.2023). – Режим доступа: научная электронная библиотека eLIBRARY.RU, после регистрации.
Темнова, Л. В. Моббинг школьного учителя в современной образовательной среде / Л. В. Темнова, В. С. Новикова // Вестник Югорского государственного университета. – 2022. – № 4 (67). – С. 206-216. – URL: https://www.elibrary.ru/item.asp?id=50049751 (дата обращения: 17.04.2023). – Режим доступа: научная электронная библиотека eLIBRARY.RU, после регистрации.
Черных, С. С. Исследование моббинг-процессов в системе образования / С. С. Черных // ХХI век. Техносферная безопасность. – 2022. – Т. 7, № 1 (25). – С. 63-74. – URL: https://www.elibrary.ru/item.asp?id=48168579 (дата обращения: 17.04.2023). – Режим доступа: научная электронная библиотека eLIBRARY.RU, после регистрации.
Ястреб, Н. А. Харассмент в высшей школе глазами студентов / Н. А. Ястреб, К. А. Корякина // Высшее образование в России. – 2023. – Т. 32, № 2. – С. 97-110. – URL: https://www.elibrary.ru/item.asp?id=50341934 (дата обращения: 17.04.2023).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2026-09-20T23:24:45+03:00</dcterms:created>
  <dcterms:modified xsi:type="dcterms:W3CDTF">2026-09-20T23:24:45+03:00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