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№14258 (Мурманск) от 17 апреля 2023
</w:t>
      </w:r>
    </w:p>
    <w:p>
      <w:pPr/>
      <w:r>
        <w:rPr/>
        <w:t xml:space="preserve">В школах нужно ввести уроки по этике и психологии семейной жизни для старших классов. Научные факты за и против.
Здравствуйте. Предлагаем Вам библиографический список:
 Книга
74.200.536; В40 Взросление. Любовь. Семья : занятия по формированию готовности к профессиональной и семейной жизни у старшеклассников / автор-составитель Е. Е. Смирнова. – Волгоград : Учитель, [2017?]. - 215 с. - (В помощь классному руководителю) (ФГОС). (1772006 - ЧЗ)
Статьи
Грицай, Л. А. Некоторые аспекты подготовки старшеклассников к семейной жизни / Л. А. Грицай // Воспитание школьников. - 2012. - № 8. - С. 47-52.
Кутынко, А. Нужно ли говорить в школе... о сексе? / А. Кутынко // Учитель. - 2012. - № 5. - С. 20-23.Аннот.: Программа сексуального образования в школе просто необходима.
Маленкова, Н. Л. Готовим к самостоятельной семейной жизни / Надежда Леонидовна Маленкова // Народное образование. - 2011. - № 7. - С. 243-246.Аннот.: О необходимости вводить в программу образовательных и социально-реабилитационных учреждений подготовку воспитанников к будущей самостоятельной семейной жизни, о приобретении учащимися компетенций, необходимых в их будущем супружестве, родительстве, родстве.
Москвина, С. С. Формирование у старшеклассников брачно-семейных ценностей / С. С. Москвина // Воспитание школьников. - 2013. - № 1. - С. 66-67.Аннот.: О программе по половому просвещению и семейному воспитанию подростков "Этика психосексуальных отношений". Программа составлена с учетом исторических, культурных, сексологических, медицинских и социологических аспектов, учитывает возрастные особенности подростков.
Реан, А. А. Подготовка к семейной жизни: проблемы и подходы к их решению / А. А. Реан // Педагогика. - 2017. - № 5. - С. 18-24.
Хватова, М. Б. Старший школьный возраст - важнейший период формирования ценностей семьи / М. Б. Хватова // Воспитание школьников. - 2012. - № 10. - С. 3-8.
Электронные ресурсы (с текстами можно поработать в зале Регионального центра Президентской библиотеки на 3–м этаже)
Башмакова, Е. А. Подготовка педагога к преподаванию элективного курса "Этика и психология семейной жизни" / Е. А. Башмакова // Конференциум АСОУ : сборник научных трудов и материалов научно-практических конференций. – 2016. – № 3. – С. 1004-1008. – URL: https://www.elibrary.ru/item.asp?id=32261445 (дата обращения: 17.04.2023). – Режим доступа: научная электронная библиотека eLIBRARY.RU, после регистрации.
Поваренков, Ю. П. Стратегии семейного воспитания как фактор развития системы саморегуляции поведения старшеклассников / Ю. П. Поваренков // Ярославский педагогический вестник. – 2019. – № 6 (111). – С. 128-136. – URL: https://www.elibrary.ru/item.asp?id=42416703 (дата обращения: 17.04.2023). – Режим доступа: научная электронная библиотека eLIBRARY.RU, после регистрации.
Янко, Е. В. Особенности преподавания курса "Этика и психология семейной жизни" в педагогических классах / Е. В. Янко // Образование Луганщины: теория и практика. – 2022. – № 3 (28). – С. 16-18. – URL: https://www.elibrary.ru/item.asp?id=50054054 (дата обращения: 17.04.2023).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2026-09-20T23:32:47+03:00</dcterms:created>
  <dcterms:modified xsi:type="dcterms:W3CDTF">2026-09-20T23:32:47+03:00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