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№14304 (Мурманск) от 2 мая 2023
</w:t>
      </w:r>
    </w:p>
    <w:p>
      <w:pPr/>
      <w:r>
        <w:rPr/>
        <w:t xml:space="preserve">Здравствуйте, необходимо несколько статей за период 2020-2023 год по теме " Роль инвестиций в Российской экономике" . 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Бурмакина, В. В. Роль прямых иностранных инвестиций стран СНГ в российской экономике / В. В. Бурмакина, Л. В. Прогунова // Вопросы устойчивого развития общества. – 2021. – № 9. – С. 58-63. – URL: https://elibrary.ru/item.asp?id=46636924 (дата обращения: 03.05.2023). – Режим доступа: научная электронная библиотека eLIBRARY.RU, после регистрации.
Высоцкая, Н. В. Повышение инвестиционной привлекательности субъектов малого и среднего бизнеса / Н. В. Высоцкая, В. И. Тселюк // Научный вестник: финансы, банки, инвестиции. – 2022. – № 4 (61). – С. 67-75. – URL: https://elibrary.ru/item.asp?id=50397358 (дата обращения: 03.05.2023). – Режим доступа: научная электронная библиотека eLIBRARY.RU, после регистрации.
Гавриленко, К. Л. Роль инвестиций в развитии экономики Российской Федерации / К. Л. Гавриленко // Устойчивое развитие науки и образования. – 2020. – № 5 (44). – С. 132-136. – URL: https://elibrary.ru/item.asp?id=43877210 (дата обращения: 03.05.2023). – Режим доступа: научная электронная библиотека eLIBRARY.RU, после регистрации.
Кейльман, А. П. Динамика инвестиций в экономике Российской Федерации / А. П. Кейльман // Фундаментальная и прикладная наука: состояние и тенденции развития : сборник статей XXI Международной научно-практической конференции, Петрозаводск, 21 июня 2022 года. – Петрозаводск, 2022. – С. 28-32. – URL: https://elibrary.ru/item.asp?id=48709421 (дата обращения: 03.05.2023). – Режим доступа: научная электронная библиотека eLIBRARY.RU, после регистрации.
Лаптева, В. А. Иностранные инвестиции в эпоху антироссийских санкций / В. А. Лаптева, А. Г. Пантелеева, Н. А. Серебрякова. – DOI 10.34220/MY2022_170-174 // Менеджер года – 2022 : материалы Всероссийской научно-практической конференции, Воронеж, 01 апреля 2022 года. – Воронеж, 2022. – С. 170-174. – URL: https://elibrary.ru/item.asp?id=48768094 (дата обращения: 03.05.2023). – Режим доступа: научная электронная библиотека eLIBRARY.RU, после регистрации.
Лебедев, В. А. Венчурные инвестиции как фактор развития экономики России в условиях пандемии / В. А. Лебедев, А. И. Авдеева, Т. Н. Мамедов. – DOI 10.25136/2409-7802.2022.1.37318 // Финансы и управление. – 2022. – № 1. – С. 47-57. – URL: https://elibrary.ru/item.asp?id=48226379 (дата обращения: 03.05.2023). – Режим доступа: научная электронная библиотека eLIBRARY.RU, после регистрации.
Платонова, Е. Д. Санкции Запада: завершение легенды об иностранных инвестициях в глобальной рыночной экономике? / Е. Д. Платонова // Актуальные вопросы современной науки и технологий : сборник статей II Международной научно-практической конференции, Петрозаводск, 31 марта 2022 года. – Петрозаводск, 2022. – С. 71-79. – URL: https://elibrary.ru/item.asp?id=48203881 (дата обращения: 03.05.2023). – Режим доступа: научная электронная библиотека eLIBRARY.RU, после регистрации.
Рыскулова, И. Р. Инвестиции и их роль в Российской экономике / И. Р. Рыскулова // Человек. Общество. Культура. Социализация : материалы XVIII Международной молодёжной научно-практической конференции, Уфа, 21–22 апреля 2022 года / под редакцией В. Л. Бенина [и др.]. – Уфа, 2022. – С. 481-484. – URL: https://elibrary.ru/item.asp?id=50248888 (дата обращения: 03.05.2023). – Режим доступа: научная электронная библиотека eLIBRARY.RU, после регистрации.
Чайковский, А. М. Современное состояние инвестиций в газовую отрасль в России / А. М. Чайковский // Фундаментальные и прикладные научные исследования: актуальные вопросы, достижения и инновации : сборник статей LVIII Международной научно-практической конференции, Пенза, 27 июля 2022 года. – Пенза, 2022. – С. 158-160. – URL: https://elibrary.ru/item.asp?id=49219891 (дата обращения: 03.05.2023).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Зиновьева, Е. С. Роль инвестиций в экономике Российской Федерации / Е. С. Зиновьева, Е. А. Теселкина, А. О. Егорова // Актуальные вопросы финансов и страхования России на современном этапе : сборник статей по материалам VII региональной научно-практической конференции преподавателей вузов, ученых, специалистов, аспирантов, студентов, Нижний Новгород, 01 декабря 2020 года / Нижегородский государственный педагогический университет им. К. Минина. – Нижний Новгород, 2020. – С. 178-183.
См. также ответ на запрос № 14142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2026-09-20T21:49:48+03:00</dcterms:created>
  <dcterms:modified xsi:type="dcterms:W3CDTF">2026-09-20T21:49:48+03:00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