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№14322 (Москва) от 9 мая 2023
</w:t>
      </w:r>
    </w:p>
    <w:p>
      <w:pPr/>
      <w:r>
        <w:rPr/>
        <w:t xml:space="preserve">Добрый день.  Большая просьба помочь найти материалы про моего прадеда, служившего под Мурманском и погибшего во время Великой Отечественной Войны. У нашей семьи ничего не осталось из документов. Игнатьев Никифор Игнатьевич. Погиб 3.12.43. Служил на северном флоте, лётчик 27 истребительного авиационного полка. Ранее обращалась, мне посоветовали обратиться позже (была пандемия). Ранее мне помогал (отвечал на запрос 3 года назад)  Фёдоров П.В
Здравствуйте. Удалось выявить еще 2 статьи, которые можно заказать через электронную доставку документов для физических лиц:
Кривенко, А. Тараны морских летчиков / А. Кривенко // Полярная правда. – 1971. – 19 дек.  Аннот.: О летчиках Н. Игнатьеве, К. Лопатине, Г. Чиликове.
Выхристенко, В. Первый таран / В. Выхристенко // На страже Заполярья. – 1967. – 29 апр.  Аннот.: О лейтенанте Н. Игнатьеве, совершившем в 1942 г. первый на Северном флоте воздушный таран.
См. также ответ на запрос в Архиве выполненных справок под № 12069. 
С уважением, главный библиограф отдела информационного обслуживания О. В. Уринцова.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2026-09-20T21:08:16+03:00</dcterms:created>
  <dcterms:modified xsi:type="dcterms:W3CDTF">2026-09-20T21:08:16+03:00</dcterms:modified>
</cp:coreProperties>
</file>

<file path=docProps/custom.xml><?xml version="1.0" encoding="utf-8"?>
<Properties xmlns="http://schemas.openxmlformats.org/officeDocument/2006/custom-properties" xmlns:vt="http://schemas.openxmlformats.org/officeDocument/2006/docPropsVTypes"/>
</file>