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№14359 (Мурманск) от 29 мая 2023
</w:t>
      </w:r>
    </w:p>
    <w:p>
      <w:pPr/>
      <w:r>
        <w:rPr/>
        <w:t xml:space="preserve">Здравствуйте. Помогите, пожалуйста, оформить по ГОСТ описание источника:
https://ru.wikipedia.org/wiki/%D0%9A%D0%BB%D0%B0%D1%81%D1%81%D0%B8%D1%84%D0%B8%D0%BA%D0%B0%D1%86%D0%B8%D1%8F_%D1%80%D0%B5%D0%BA_%D0%A0%D0%BE%D1%81%D1%81%D0%B8%D0%B8_%D0%BF%D0%BE_%D0%B2%D0%B5%D0%BB%D0%B8%D1%87%D0%B8%D0%BD%D0%B5
Здравствуйте. Предлагаем Вам библиографическое описание источника:
Классификация рек России по величине // ВикипедиЯ : свободная энциклопедия. – 3 октября 2018. – URL:  https://goo.su/4mz020 (дата обращения: 29.05.2023).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2026-09-20T19:25:53+03:00</dcterms:created>
  <dcterms:modified xsi:type="dcterms:W3CDTF">2026-09-20T19:25:53+03:00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