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№14444 (Мурманск) от 20 июня 2023
</w:t>
      </w:r>
    </w:p>
    <w:p>
      <w:pPr/>
      <w:r>
        <w:rPr/>
        <w:t xml:space="preserve">Здравствуйте. Помогите сделать описание по ГОСТ 2018 https://www.elibrary.ru/item.asp?id=37022288 Спасибо
Здравствуйте. Предлагаем Вам библиографическое описание источника:
Сюй, Л. Прямые иностранные инвестиции и стратегия ТНК развивающихся стран как объект исследования китайских экономистов / Л. Сюй // Беларусь в современном мире : материалы XVII Международной научной конференции, посвященной 97-летию образования Белорусского государственного университета, Минск, 26 октября 2018 года / председатель редсовета В. Г. Шадурский. – Минск, 2018. – С. 225-227. – URL: https://www.elibrary.ru/item.asp?id=37022288 (дата обращения: 20.06.2023).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2026-09-20T16:02:40+03:00</dcterms:created>
  <dcterms:modified xsi:type="dcterms:W3CDTF">2026-09-20T16:02:40+03:00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