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№14448 (Мурманск) от 21 июня 2023
</w:t>
      </w:r>
    </w:p>
    <w:p>
      <w:pPr/>
      <w:r>
        <w:rPr/>
        <w:t xml:space="preserve">Здравствуйте, есть ли что нибудь на тему "Формирование уважительного отношения к традициям и творчеству своего и других народов у обучающихся 3 класса посредством использования цифровых образовательных ресурсов"
Здравствуйте. Выявить источники в строгом соответствии с Вашей формулировкой, к сожалению, не удалось. Возможно, Вам будут полезны следующие издания:
Статьи
Бершанская, О. Н. Формирование универсальных учебных действий младших школьников при работе с электронными образовательными ресурсами / О. Н. Бершанская // Информатика и образование. - 2012. - № 3. - С. 17-19.
Брейнерт, И. А. Использование электронного образовательного ресурса в рамках современного развивающего урока / И. А. Брейнерт // Начальная школа. - 2015. - № 7. - С. 50-51.
Елисеев, А. В. Воспитание уважения к истории, культуре, национальным традициям народов России / А. В. Елисеев // География и экология в школе XXI века. - 2012. - № 7. - С. 30-35.
Кулакова, Л. Н. Использование интерактивных технологий в начальной школе / Л. Н. Кулакова // Информатика и образование. - 2012. - № 10. - С. 52-53.
Осипова, О. П. Цифровые образовательные ресурсы в обучении младших школьников / О. П. Осипова, З. С. Ишмуратова // Начальная школа. - 2009. - № 1. - С. 51-56.
Приезжая, М. Н. Интерактивные ресурсы для начальной школы / М. Н. Приезжая // Управление начальной школой. - 2012. - № 4. - С. 46-47.
Цифровые образовательные ресурсы как условие формирования ключевых компетентностей в начальной школе / Р. Ш. Мошнина [и др.] // Стандарты и мониторинг в образовании. - 2013. - № 3. - С. 36-43.
Электронные ресурсы (с текстами можно поработать в зале Регионального центра Президентской библиотеки на 3-м этаже)
Артемова, Е. В. Особенности применения цифровых технологий и образовательных ресурсов на уроках в начальной школе / Е. В. Артемова // Осовские педагогические чтения «Образование в современном мире: новое время - новые решения». – 2022. – № 1-2. – С. 41-50. –URL: https://www.elibrary.ru/item.asp?id=50312377 (дата обращения: 22.06.2023). – Режим доступа: Режим доступа: научная электронная библиотека eLIBRARY.RU, после регистрации.
Бровкина, О. А. Использование цифровых образовательных ресурсов в начальной школе / О. А. Бровкина // Начальное общее образование: вопросы развития, методического и кадрового обеспечения : Материалы V Всероссийской научно-методической конференции с международным участием, Иркутск, 23 января 2023 года. – Иркутск, 2023. – С. 177-183. – URL: https://elibrary.ru/item.asp?id=50175461 (дата обращения: 21.06.2023). – Режим доступа: научная электронная библиотека eLIBRARY.RU, после регистрации.
Вахитова, Г. Х. Применение цифровых образовательных технологий в начальной школе: аналитический подход / Г. Х. Вахитова, И. В. Клюковская // Ученые записки НТГСПИ. Серия: Педагогика и психология. – 2022. – № 4. – С. 34-44. – URL: https://www.elibrary.ru/item.asp?id=49837256 (дата обращения: 22.06.2023). – Режим доступа: научная электронная библиотека eLIBRARY.RU, после регистрации.
Дьяконова, Л. П. Формирование нравственных ценностей младших школьников посредством народных традиций на уроках в начальной общеобразовательной школе / Л. П. Дьяконова // Сборники конференций НИЦ Социосфера. – 2012. – № 16. – С. 48-50. – URL: https://www.elibrary.ru/item.asp?id=17843678 (дата обращения: 22.06.2023). – Режим доступа: научная электронная библиотека eLIBRARY.RU, после регистрации.
Зорова, А. А. Применение цифровых образовательных ресурсов на уроках в начальной школе / А. А. Зорова // Профессиональная деятельность педагога: проблемы, поиски, решения : материалы Всероссийской научно-практической конференции с международным участием, Ульяновск, 20 апреля 2017 года. – Ульяновск, 2017. – С. 324-329. – URL: https://elibrary.ru/item.asp?id=29888758 (дата обращения: 21.06.2023). – Режим доступа: научная электронная библиотека eLIBRARY.RU, после регистрации.
Колмакова, М. А. Использование цифровых образовательных ресурсов в начальной школе / М. А. Колмакова // Актуальные проблемы общего (дошкольного и начального) и специального образования: теория и практика : материалы Всероссийской студенческой научно-практической конференции, Омск, 26 мая 2021 года. – Омск, 2021. – С. 23-26. – URL: https://elibrary.ru/item.asp?id=46419040 (дата обращения: 21.06.2023). – Режим доступа: научная электронная библиотека eLIBRARY.RU, после регистрации.
Симдянкина, Е. К. формирование уважительного отношения у младших школьников к культуре других народов / Е. К. Симдянкина // Дневник науки. – 2019. – № 8 (32). – URL: https://www.elibrary.ru/item.asp?id=39422912 (дата обращения: 22.06.2023). – Режим доступа: научная электронная библиотека eLIBRARY.RU, после регистрации.
Тычинская, А. А. Современная цифровая образовательная среда в начальной школе / А. А. Тычинская, Д. В. Некряч // Modern Science. – 2020. – № 11-2. – С. 293-296. – URL: https://www.elibrary.ru/item.asp?id=44241478 (дата обращения: 22.06.2023). – Режим доступа: научная электронная библиотека eLIBRARY.RU, после регистрации.
С уважением, главный библиограф Е. В. Духно, ведущий библиотекарь Т. А. Тарабанько отдела информационного обслуживания.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2026-09-20T16:01:49+03:00</dcterms:created>
  <dcterms:modified xsi:type="dcterms:W3CDTF">2026-09-20T16:01:49+03:00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